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068" w:line="265" w:lineRule="auto"/>
        <w:ind w:left="15"/>
        <w:jc w:val="center"/>
        <w:rPr>
          <w:b/>
          <w:sz w:val="24"/>
        </w:rPr>
      </w:pPr>
      <w:proofErr w:type="gramStart"/>
      <w:r>
        <w:rPr>
          <w:b/>
        </w:rPr>
        <w:t>EDITAL</w:t>
      </w:r>
      <w:r>
        <w:rPr>
          <w:b/>
        </w:rPr>
        <w:t xml:space="preserve"> </w:t>
      </w:r>
      <w:r>
        <w:rPr>
          <w:b/>
        </w:rPr>
        <w:t xml:space="preserve"> DE</w:t>
      </w:r>
      <w:proofErr w:type="gramEnd"/>
      <w:r>
        <w:rPr>
          <w:b/>
        </w:rPr>
        <w:t xml:space="preserve"> CONVOCAÇÃO PARA ESCOLHA DOS REPRESENTANTES DOS INATIVOS</w:t>
      </w:r>
      <w:r>
        <w:rPr>
          <w:b/>
        </w:rPr>
        <w:t xml:space="preserve"> E PENSIONISTA</w:t>
      </w:r>
      <w:r>
        <w:rPr>
          <w:b/>
        </w:rPr>
        <w:t xml:space="preserve"> NO CONSELHO PREVIDENCIÁRIO DO INSTITUTO MUNICIPAL DE PREVIDÊNCIA SOCIAL DOS SERVIDORES</w:t>
      </w:r>
      <w:r>
        <w:rPr>
          <w:b/>
        </w:rPr>
        <w:t xml:space="preserve"> MUNICIPAIS</w:t>
      </w:r>
      <w:r>
        <w:rPr>
          <w:b/>
        </w:rPr>
        <w:t xml:space="preserve"> DE </w:t>
      </w:r>
      <w:r>
        <w:rPr>
          <w:b/>
        </w:rPr>
        <w:t>DOM ELISEU-PA - IPSEMDE</w:t>
      </w:r>
    </w:p>
    <w:p>
      <w:pPr>
        <w:ind w:left="-15" w:firstLine="1418"/>
        <w:jc w:val="both"/>
        <w:rPr>
          <w:sz w:val="24"/>
        </w:rPr>
      </w:pPr>
      <w:r>
        <w:rPr>
          <w:sz w:val="24"/>
        </w:rPr>
        <w:t xml:space="preserve">O Senhor </w:t>
      </w:r>
      <w:r>
        <w:rPr>
          <w:b/>
          <w:sz w:val="24"/>
        </w:rPr>
        <w:t>JAIAME PONTES LUZ</w:t>
      </w:r>
      <w:r>
        <w:rPr>
          <w:sz w:val="24"/>
        </w:rPr>
        <w:t xml:space="preserve">, Presidente interino do Instituto de Previdência Social do Servidores Municipais de Dom Eliseu – IPSEMDE, nomeado através da portaria 002/2019/IPSEMDE, de 01 de Janeiro de 2019, no uso de suas atribuições legais, e com base na Lei Complementar n. 011/2017, de 27 de abril de 2017, resolve por este termo </w:t>
      </w:r>
      <w:proofErr w:type="spellStart"/>
      <w:r>
        <w:rPr>
          <w:sz w:val="24"/>
        </w:rPr>
        <w:t>editalício</w:t>
      </w:r>
      <w:proofErr w:type="spellEnd"/>
      <w:r>
        <w:rPr>
          <w:sz w:val="24"/>
        </w:rPr>
        <w:t xml:space="preserve">, convocar eleições para os cargos de Conselheiro de Previdência do IPSEMDE, referente à representação dos servidores públicos municipais Inativos / Pensionista, com vista a compor o órgão colegiado no Biênio 2019/2020, que se regulará nos seguintes termos: </w:t>
      </w:r>
    </w:p>
    <w:p>
      <w:pPr>
        <w:ind w:left="-15" w:firstLine="1418"/>
        <w:jc w:val="both"/>
        <w:rPr>
          <w:sz w:val="24"/>
        </w:rPr>
      </w:pPr>
    </w:p>
    <w:p>
      <w:pPr>
        <w:ind w:left="1428"/>
        <w:jc w:val="both"/>
        <w:rPr>
          <w:sz w:val="24"/>
        </w:rPr>
      </w:pPr>
      <w:r>
        <w:rPr>
          <w:sz w:val="24"/>
        </w:rPr>
        <w:t xml:space="preserve">Art. 1º – Serão 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em </w:t>
      </w:r>
      <w:r>
        <w:rPr>
          <w:sz w:val="24"/>
        </w:rPr>
        <w:t xml:space="preserve"> </w:t>
      </w:r>
      <w:r>
        <w:rPr>
          <w:sz w:val="24"/>
        </w:rPr>
        <w:t>número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de </w:t>
      </w:r>
      <w:r>
        <w:rPr>
          <w:sz w:val="24"/>
        </w:rPr>
        <w:t xml:space="preserve">1 </w:t>
      </w:r>
      <w:r>
        <w:rPr>
          <w:sz w:val="24"/>
        </w:rPr>
        <w:t xml:space="preserve"> (</w:t>
      </w:r>
      <w:r>
        <w:rPr>
          <w:sz w:val="24"/>
        </w:rPr>
        <w:t>um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t xml:space="preserve"> </w:t>
      </w:r>
      <w:r>
        <w:rPr>
          <w:sz w:val="24"/>
        </w:rPr>
        <w:t>vaga</w:t>
      </w:r>
      <w:r>
        <w:rPr>
          <w:sz w:val="24"/>
        </w:rPr>
        <w:t xml:space="preserve">  </w:t>
      </w:r>
      <w:r>
        <w:rPr>
          <w:sz w:val="24"/>
        </w:rPr>
        <w:t xml:space="preserve"> a</w:t>
      </w:r>
      <w:r>
        <w:rPr>
          <w:sz w:val="24"/>
        </w:rPr>
        <w:t xml:space="preserve"> </w:t>
      </w:r>
      <w:r>
        <w:rPr>
          <w:sz w:val="24"/>
        </w:rPr>
        <w:t xml:space="preserve"> serem disponibilizadas</w:t>
      </w:r>
    </w:p>
    <w:p>
      <w:pPr>
        <w:ind w:left="-5"/>
        <w:jc w:val="both"/>
        <w:rPr>
          <w:sz w:val="24"/>
        </w:rPr>
      </w:pPr>
      <w:r>
        <w:rPr>
          <w:sz w:val="24"/>
        </w:rPr>
        <w:t>para sufrágio no pleito eleitoral regulamentado por este edital, sendo: 1 (um) vaga destinadas ao conselheiro titular e</w:t>
      </w:r>
      <w:r>
        <w:rPr>
          <w:sz w:val="24"/>
        </w:rPr>
        <w:t>m</w:t>
      </w:r>
      <w:r>
        <w:rPr>
          <w:sz w:val="24"/>
        </w:rPr>
        <w:t xml:space="preserve"> 1 (um) vaga para </w:t>
      </w:r>
      <w:proofErr w:type="gramStart"/>
      <w:r>
        <w:rPr>
          <w:sz w:val="24"/>
        </w:rPr>
        <w:t>suas suplência</w:t>
      </w:r>
      <w:proofErr w:type="gramEnd"/>
      <w:r>
        <w:rPr>
          <w:sz w:val="24"/>
        </w:rPr>
        <w:t xml:space="preserve">, conforme prevê o artigo 116, inciso IV da Lei Municipal nº. 011/2017 de 27 de abril de 2017. </w:t>
      </w:r>
    </w:p>
    <w:p>
      <w:pPr>
        <w:ind w:left="-15" w:firstLine="1418"/>
        <w:jc w:val="both"/>
        <w:rPr>
          <w:sz w:val="24"/>
        </w:rPr>
      </w:pPr>
    </w:p>
    <w:p>
      <w:pPr>
        <w:ind w:left="-15" w:firstLine="1418"/>
        <w:jc w:val="both"/>
        <w:rPr>
          <w:sz w:val="24"/>
        </w:rPr>
      </w:pPr>
      <w:r>
        <w:rPr>
          <w:sz w:val="24"/>
        </w:rPr>
        <w:t xml:space="preserve">Art. 2º – As inscrições para as vagas de Conselheiros de Previdência do IPSEMDE serão feitas presencialmente pelo candidato ou por procurador legalmente habilitado, que o represente, devendo ser realizadas na sede do IPSEMDE, situado à Rua Gonçalves Dias nº. 31, bairro: Esplanada, nesta cidade, entre os dias 28/01/2019 a 15/02/2019, de 08h às 14h munido de seus documentos pessoais, com foto e cópia de contracheque, para requerer sua inscrição até a data e horário limite, citado acima. </w:t>
      </w:r>
    </w:p>
    <w:p>
      <w:pPr>
        <w:ind w:left="1428"/>
        <w:jc w:val="both"/>
        <w:rPr>
          <w:sz w:val="24"/>
        </w:rPr>
      </w:pPr>
    </w:p>
    <w:p>
      <w:pPr>
        <w:ind w:left="1428"/>
        <w:jc w:val="both"/>
        <w:rPr>
          <w:sz w:val="24"/>
        </w:rPr>
      </w:pPr>
      <w:r>
        <w:rPr>
          <w:sz w:val="24"/>
        </w:rPr>
        <w:t xml:space="preserve">§ 1º - O candidato </w:t>
      </w:r>
      <w:proofErr w:type="gramStart"/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 xml:space="preserve"> vaga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 xml:space="preserve"> Conselheiro </w:t>
      </w:r>
      <w:r>
        <w:rPr>
          <w:sz w:val="24"/>
        </w:rPr>
        <w:t xml:space="preserve"> </w:t>
      </w:r>
      <w:r>
        <w:rPr>
          <w:sz w:val="24"/>
        </w:rPr>
        <w:t>poderá</w:t>
      </w:r>
      <w:r>
        <w:rPr>
          <w:sz w:val="24"/>
        </w:rPr>
        <w:t xml:space="preserve"> </w:t>
      </w:r>
      <w:r>
        <w:rPr>
          <w:sz w:val="24"/>
        </w:rPr>
        <w:t xml:space="preserve"> adotar</w:t>
      </w:r>
      <w:r>
        <w:rPr>
          <w:sz w:val="24"/>
        </w:rPr>
        <w:t xml:space="preserve"> </w:t>
      </w:r>
      <w:r>
        <w:rPr>
          <w:sz w:val="24"/>
        </w:rPr>
        <w:t xml:space="preserve"> como</w:t>
      </w:r>
      <w:r>
        <w:rPr>
          <w:sz w:val="24"/>
        </w:rPr>
        <w:t xml:space="preserve"> </w:t>
      </w:r>
      <w:r>
        <w:rPr>
          <w:sz w:val="24"/>
        </w:rPr>
        <w:t xml:space="preserve"> registro</w:t>
      </w:r>
      <w:r>
        <w:rPr>
          <w:sz w:val="24"/>
        </w:rPr>
        <w:t xml:space="preserve"> </w:t>
      </w:r>
      <w:r>
        <w:rPr>
          <w:sz w:val="24"/>
        </w:rPr>
        <w:t xml:space="preserve"> o</w:t>
      </w:r>
    </w:p>
    <w:p>
      <w:pPr>
        <w:ind w:left="-5"/>
        <w:jc w:val="both"/>
        <w:rPr>
          <w:sz w:val="24"/>
        </w:rPr>
      </w:pPr>
      <w:r>
        <w:rPr>
          <w:sz w:val="24"/>
        </w:rPr>
        <w:t xml:space="preserve">nome ou o apelido pelo qual é reconhecido pelos seus pares e receberá, no ato da inscrição, o número de registro, o qual será concedido obedecendo a ordem de data e horário do registro da sua inscrição. </w:t>
      </w:r>
    </w:p>
    <w:p>
      <w:pPr>
        <w:ind w:firstLine="1418"/>
        <w:jc w:val="both"/>
        <w:rPr>
          <w:sz w:val="24"/>
        </w:rPr>
      </w:pPr>
    </w:p>
    <w:p>
      <w:pPr>
        <w:ind w:firstLine="1418"/>
        <w:jc w:val="both"/>
        <w:rPr>
          <w:sz w:val="24"/>
        </w:rPr>
      </w:pPr>
      <w:r>
        <w:rPr>
          <w:sz w:val="24"/>
        </w:rPr>
        <w:t xml:space="preserve">§ 2º - Entende-se como servidor público municipal Inativo / Pensionista legalmente habilitado à vaga de Conselheiro de Previdência aquele, que sendo servidor Aposentado ou Pensionista vinculado ao IPSEMDE. </w:t>
      </w:r>
    </w:p>
    <w:p>
      <w:pPr>
        <w:ind w:left="1428"/>
        <w:jc w:val="both"/>
        <w:rPr>
          <w:sz w:val="24"/>
        </w:rPr>
      </w:pPr>
    </w:p>
    <w:p>
      <w:pPr>
        <w:ind w:firstLine="1408"/>
        <w:jc w:val="both"/>
        <w:rPr>
          <w:sz w:val="24"/>
        </w:rPr>
      </w:pPr>
      <w:r>
        <w:rPr>
          <w:sz w:val="24"/>
        </w:rPr>
        <w:t>Art. 3º – A votação de que trata este Edital ocorrerá por procedimento votação convencional por cédulas de papel e urnas, ocasião em que o segurado eleitor poderá assinalar 1 (um) nome ou número de candidato, dentre todos os que constarem na cédula.</w:t>
      </w:r>
    </w:p>
    <w:p>
      <w:pPr>
        <w:ind w:left="10" w:firstLine="1408"/>
        <w:jc w:val="both"/>
        <w:rPr>
          <w:sz w:val="24"/>
        </w:rPr>
      </w:pPr>
    </w:p>
    <w:p>
      <w:pPr>
        <w:ind w:left="-15" w:firstLine="1418"/>
        <w:jc w:val="both"/>
        <w:rPr>
          <w:sz w:val="24"/>
        </w:rPr>
      </w:pPr>
      <w:r>
        <w:rPr>
          <w:sz w:val="24"/>
        </w:rPr>
        <w:t xml:space="preserve">§ 1º - O procedimento de votação terá início na data de 20/02/2019, às 08h, encerrando-se no dia 22/02/2019, impreterivelmente às 14h, iniciando-se automaticamente </w:t>
      </w:r>
      <w:r>
        <w:rPr>
          <w:sz w:val="24"/>
        </w:rPr>
        <w:lastRenderedPageBreak/>
        <w:t xml:space="preserve">o procedimento de apuração dos votos e divulgação do resultado na página de domínio público do IPSEMDE no endereço www.ipsemde.pa.gov.br. </w:t>
      </w:r>
    </w:p>
    <w:p>
      <w:pPr>
        <w:ind w:left="10" w:hanging="10"/>
        <w:jc w:val="both"/>
        <w:rPr>
          <w:sz w:val="24"/>
        </w:rPr>
      </w:pPr>
    </w:p>
    <w:p>
      <w:pPr>
        <w:ind w:left="10" w:firstLine="1408"/>
        <w:jc w:val="both"/>
        <w:rPr>
          <w:sz w:val="24"/>
        </w:rPr>
      </w:pPr>
      <w:r>
        <w:rPr>
          <w:sz w:val="24"/>
        </w:rPr>
        <w:t xml:space="preserve">Art. </w:t>
      </w:r>
      <w:r>
        <w:rPr>
          <w:sz w:val="24"/>
        </w:rPr>
        <w:t>4</w:t>
      </w:r>
      <w:r>
        <w:rPr>
          <w:sz w:val="24"/>
        </w:rPr>
        <w:t xml:space="preserve">º – Para exercer seu direito ao voto, o servidor público municipal deverá ser inativo ou pensionista. </w:t>
      </w:r>
    </w:p>
    <w:p>
      <w:pPr>
        <w:ind w:left="1428"/>
        <w:jc w:val="both"/>
        <w:rPr>
          <w:sz w:val="24"/>
        </w:rPr>
      </w:pPr>
    </w:p>
    <w:p>
      <w:pPr>
        <w:ind w:firstLine="1418"/>
        <w:jc w:val="both"/>
        <w:rPr>
          <w:sz w:val="24"/>
        </w:rPr>
      </w:pPr>
      <w:r>
        <w:rPr>
          <w:sz w:val="24"/>
        </w:rPr>
        <w:t xml:space="preserve">Art. </w:t>
      </w:r>
      <w:r>
        <w:rPr>
          <w:sz w:val="24"/>
        </w:rPr>
        <w:t>5</w:t>
      </w:r>
      <w:r>
        <w:rPr>
          <w:sz w:val="24"/>
        </w:rPr>
        <w:t>º – Estabelece–</w:t>
      </w:r>
      <w:proofErr w:type="gramStart"/>
      <w:r>
        <w:rPr>
          <w:sz w:val="24"/>
        </w:rPr>
        <w:t xml:space="preserve">se </w:t>
      </w:r>
      <w:r>
        <w:rPr>
          <w:sz w:val="24"/>
        </w:rPr>
        <w:t xml:space="preserve"> </w:t>
      </w:r>
      <w:r>
        <w:rPr>
          <w:sz w:val="24"/>
        </w:rPr>
        <w:t>que</w:t>
      </w:r>
      <w:proofErr w:type="gramEnd"/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 xml:space="preserve">  </w:t>
      </w:r>
      <w:r>
        <w:rPr>
          <w:sz w:val="24"/>
        </w:rPr>
        <w:t>1</w:t>
      </w:r>
      <w:r>
        <w:rPr>
          <w:sz w:val="24"/>
        </w:rPr>
        <w:t>º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primeiro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candidatos</w:t>
      </w:r>
      <w:r>
        <w:rPr>
          <w:sz w:val="24"/>
        </w:rPr>
        <w:t xml:space="preserve">  </w:t>
      </w:r>
      <w:r>
        <w:rPr>
          <w:sz w:val="24"/>
        </w:rPr>
        <w:t xml:space="preserve"> mais </w:t>
      </w:r>
      <w:r>
        <w:rPr>
          <w:sz w:val="24"/>
        </w:rPr>
        <w:t xml:space="preserve"> </w:t>
      </w:r>
      <w:r>
        <w:rPr>
          <w:sz w:val="24"/>
        </w:rPr>
        <w:t>votados</w:t>
      </w:r>
      <w:r>
        <w:rPr>
          <w:sz w:val="24"/>
        </w:rPr>
        <w:t xml:space="preserve"> </w:t>
      </w:r>
      <w:r>
        <w:rPr>
          <w:sz w:val="24"/>
        </w:rPr>
        <w:t xml:space="preserve"> serão</w:t>
      </w:r>
      <w:r>
        <w:rPr>
          <w:sz w:val="24"/>
        </w:rPr>
        <w:t xml:space="preserve"> </w:t>
      </w:r>
      <w:r>
        <w:rPr>
          <w:sz w:val="24"/>
        </w:rPr>
        <w:t xml:space="preserve">empossados como Conselheiros Titulares, cabendo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outro </w:t>
      </w:r>
      <w:r>
        <w:rPr>
          <w:sz w:val="24"/>
        </w:rPr>
        <w:t>1</w:t>
      </w:r>
      <w:r>
        <w:rPr>
          <w:sz w:val="24"/>
        </w:rPr>
        <w:t xml:space="preserve"> (</w:t>
      </w:r>
      <w:r>
        <w:rPr>
          <w:sz w:val="24"/>
        </w:rPr>
        <w:t>um</w:t>
      </w:r>
      <w:r>
        <w:rPr>
          <w:sz w:val="24"/>
        </w:rPr>
        <w:t xml:space="preserve">) em sequência, a condição de Suplentes, respeitada à ordem de votação. </w:t>
      </w:r>
    </w:p>
    <w:p>
      <w:pPr>
        <w:ind w:left="1428"/>
        <w:jc w:val="both"/>
        <w:rPr>
          <w:sz w:val="24"/>
        </w:rPr>
      </w:pPr>
    </w:p>
    <w:p>
      <w:pPr>
        <w:ind w:left="1428"/>
        <w:jc w:val="both"/>
        <w:rPr>
          <w:sz w:val="24"/>
        </w:rPr>
      </w:pPr>
      <w:r>
        <w:rPr>
          <w:sz w:val="24"/>
        </w:rPr>
        <w:t xml:space="preserve">§ 1º - </w:t>
      </w:r>
      <w:proofErr w:type="gramStart"/>
      <w:r>
        <w:rPr>
          <w:sz w:val="24"/>
        </w:rPr>
        <w:t xml:space="preserve">A </w:t>
      </w:r>
      <w:r>
        <w:rPr>
          <w:sz w:val="24"/>
        </w:rPr>
        <w:t xml:space="preserve"> </w:t>
      </w:r>
      <w:r>
        <w:rPr>
          <w:sz w:val="24"/>
        </w:rPr>
        <w:t>nomeação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dos </w:t>
      </w:r>
      <w:r>
        <w:rPr>
          <w:sz w:val="24"/>
        </w:rPr>
        <w:t xml:space="preserve"> </w:t>
      </w:r>
      <w:r>
        <w:rPr>
          <w:sz w:val="24"/>
        </w:rPr>
        <w:t xml:space="preserve">Conselheiros </w:t>
      </w:r>
      <w:r>
        <w:rPr>
          <w:sz w:val="24"/>
        </w:rPr>
        <w:t xml:space="preserve"> </w:t>
      </w:r>
      <w:r>
        <w:rPr>
          <w:sz w:val="24"/>
        </w:rPr>
        <w:t xml:space="preserve">Titulares </w:t>
      </w:r>
      <w:r>
        <w:rPr>
          <w:sz w:val="24"/>
        </w:rPr>
        <w:t xml:space="preserve"> </w:t>
      </w:r>
      <w:r>
        <w:rPr>
          <w:sz w:val="24"/>
        </w:rPr>
        <w:t xml:space="preserve">e </w:t>
      </w:r>
      <w:r>
        <w:rPr>
          <w:sz w:val="24"/>
        </w:rPr>
        <w:t xml:space="preserve"> </w:t>
      </w:r>
      <w:r>
        <w:rPr>
          <w:sz w:val="24"/>
        </w:rPr>
        <w:t>os respectivos Suplentes</w:t>
      </w:r>
    </w:p>
    <w:p>
      <w:pPr>
        <w:ind w:left="-5"/>
        <w:jc w:val="both"/>
        <w:rPr>
          <w:sz w:val="24"/>
        </w:rPr>
      </w:pPr>
      <w:r>
        <w:rPr>
          <w:sz w:val="24"/>
        </w:rPr>
        <w:t>eleitos para o biênio 2019/2020 que tem início na data de 22/02/2019, ocorrerá através de Decreto a ser expedido pelo Executivo Municipal.</w:t>
      </w:r>
    </w:p>
    <w:p>
      <w:pPr>
        <w:ind w:left="1428"/>
        <w:jc w:val="both"/>
        <w:rPr>
          <w:sz w:val="24"/>
        </w:rPr>
      </w:pPr>
    </w:p>
    <w:p>
      <w:pPr>
        <w:ind w:left="1428"/>
        <w:jc w:val="both"/>
        <w:rPr>
          <w:sz w:val="24"/>
        </w:rPr>
      </w:pPr>
      <w:r>
        <w:rPr>
          <w:sz w:val="24"/>
        </w:rPr>
        <w:t xml:space="preserve">Art. </w:t>
      </w:r>
      <w:r>
        <w:rPr>
          <w:sz w:val="24"/>
        </w:rPr>
        <w:t>6</w:t>
      </w:r>
      <w:r>
        <w:rPr>
          <w:sz w:val="24"/>
        </w:rPr>
        <w:t>º – Ocorrendo</w:t>
      </w:r>
      <w:r>
        <w:rPr>
          <w:sz w:val="24"/>
        </w:rPr>
        <w:t xml:space="preserve">  </w:t>
      </w:r>
      <w:r>
        <w:rPr>
          <w:sz w:val="24"/>
        </w:rPr>
        <w:t xml:space="preserve"> empate </w:t>
      </w:r>
      <w:r>
        <w:rPr>
          <w:sz w:val="24"/>
        </w:rPr>
        <w:t xml:space="preserve">  </w:t>
      </w:r>
      <w:r>
        <w:rPr>
          <w:sz w:val="24"/>
        </w:rPr>
        <w:t>na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votação </w:t>
      </w:r>
      <w:r>
        <w:rPr>
          <w:sz w:val="24"/>
        </w:rPr>
        <w:t xml:space="preserve">   </w:t>
      </w:r>
      <w:r>
        <w:rPr>
          <w:sz w:val="24"/>
        </w:rPr>
        <w:t>será</w:t>
      </w:r>
      <w:r>
        <w:rPr>
          <w:sz w:val="24"/>
        </w:rPr>
        <w:t xml:space="preserve">   </w:t>
      </w:r>
      <w:r>
        <w:rPr>
          <w:sz w:val="24"/>
        </w:rPr>
        <w:t xml:space="preserve"> considerado</w:t>
      </w:r>
      <w:r>
        <w:rPr>
          <w:sz w:val="24"/>
        </w:rPr>
        <w:t xml:space="preserve">   </w:t>
      </w:r>
      <w:r>
        <w:rPr>
          <w:sz w:val="24"/>
        </w:rPr>
        <w:t xml:space="preserve"> eleito</w:t>
      </w:r>
      <w:r>
        <w:rPr>
          <w:sz w:val="24"/>
        </w:rPr>
        <w:t xml:space="preserve">   </w:t>
      </w:r>
      <w:r>
        <w:rPr>
          <w:sz w:val="24"/>
        </w:rPr>
        <w:t xml:space="preserve"> o</w:t>
      </w:r>
    </w:p>
    <w:p>
      <w:pPr>
        <w:ind w:left="-5"/>
        <w:jc w:val="both"/>
        <w:rPr>
          <w:sz w:val="24"/>
        </w:rPr>
      </w:pPr>
      <w:r>
        <w:rPr>
          <w:sz w:val="24"/>
        </w:rPr>
        <w:t xml:space="preserve">candidato com maior tempo de serviço efetivo no âmbito do Município de Dom Eliseu e, persistindo o empate, o critério de maior idade será o adotado. </w:t>
      </w:r>
    </w:p>
    <w:p>
      <w:pPr>
        <w:ind w:left="1428"/>
        <w:jc w:val="both"/>
        <w:rPr>
          <w:sz w:val="24"/>
        </w:rPr>
      </w:pPr>
    </w:p>
    <w:p>
      <w:pPr>
        <w:ind w:left="1428"/>
        <w:jc w:val="both"/>
        <w:rPr>
          <w:sz w:val="24"/>
        </w:rPr>
      </w:pPr>
      <w:r>
        <w:rPr>
          <w:sz w:val="24"/>
        </w:rPr>
        <w:t xml:space="preserve">Art. </w:t>
      </w:r>
      <w:r>
        <w:rPr>
          <w:sz w:val="24"/>
        </w:rPr>
        <w:t>7</w:t>
      </w:r>
      <w:r>
        <w:rPr>
          <w:sz w:val="24"/>
        </w:rPr>
        <w:t xml:space="preserve">º – </w:t>
      </w:r>
      <w:proofErr w:type="gramStart"/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>quórum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mínimo </w:t>
      </w:r>
      <w:r>
        <w:rPr>
          <w:sz w:val="24"/>
        </w:rPr>
        <w:t xml:space="preserve">  </w:t>
      </w:r>
      <w:r>
        <w:rPr>
          <w:sz w:val="24"/>
        </w:rPr>
        <w:t xml:space="preserve">para </w:t>
      </w:r>
      <w:r>
        <w:rPr>
          <w:sz w:val="24"/>
        </w:rPr>
        <w:t xml:space="preserve"> </w:t>
      </w:r>
      <w:r>
        <w:rPr>
          <w:sz w:val="24"/>
        </w:rPr>
        <w:t xml:space="preserve">validação </w:t>
      </w:r>
      <w:r>
        <w:rPr>
          <w:sz w:val="24"/>
        </w:rPr>
        <w:t xml:space="preserve">  </w:t>
      </w:r>
      <w:r>
        <w:rPr>
          <w:sz w:val="24"/>
        </w:rPr>
        <w:t xml:space="preserve">da </w:t>
      </w:r>
      <w:r>
        <w:rPr>
          <w:sz w:val="24"/>
        </w:rPr>
        <w:t xml:space="preserve"> </w:t>
      </w:r>
      <w:r>
        <w:rPr>
          <w:sz w:val="24"/>
        </w:rPr>
        <w:t>eleição é de 10% (dez por</w:t>
      </w:r>
    </w:p>
    <w:p>
      <w:pPr>
        <w:ind w:left="-5"/>
        <w:jc w:val="both"/>
        <w:rPr>
          <w:sz w:val="24"/>
        </w:rPr>
      </w:pPr>
      <w:r>
        <w:rPr>
          <w:sz w:val="24"/>
        </w:rPr>
        <w:t>cento) do número total dos servidores Inativos e pensionista registrados até a data de publicação deste edital, que não obtido no período estabelecido, poderá ser estendido até que se atinja referido percentual de quórum.</w:t>
      </w:r>
    </w:p>
    <w:p>
      <w:pPr>
        <w:ind w:left="-5"/>
        <w:jc w:val="both"/>
        <w:rPr>
          <w:sz w:val="24"/>
        </w:rPr>
      </w:pPr>
    </w:p>
    <w:p>
      <w:pPr>
        <w:ind w:left="-5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spacing w:after="1527"/>
        <w:ind w:left="-142"/>
        <w:jc w:val="center"/>
        <w:rPr>
          <w:sz w:val="24"/>
        </w:rPr>
      </w:pPr>
    </w:p>
    <w:p>
      <w:pPr>
        <w:spacing w:after="1527"/>
        <w:ind w:left="-142"/>
        <w:jc w:val="center"/>
        <w:rPr>
          <w:sz w:val="24"/>
        </w:rPr>
      </w:pPr>
      <w:r>
        <w:rPr>
          <w:sz w:val="24"/>
        </w:rPr>
        <w:t>Dom Eliseu, 24 de janeiro de 2019.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JAIAME PONTES LUZ</w:t>
      </w:r>
    </w:p>
    <w:p>
      <w:pPr>
        <w:jc w:val="center"/>
        <w:rPr>
          <w:sz w:val="24"/>
        </w:rPr>
      </w:pPr>
      <w:r>
        <w:rPr>
          <w:sz w:val="24"/>
        </w:rPr>
        <w:t>PRESIDENTE-INTERINO</w:t>
      </w:r>
    </w:p>
    <w:p>
      <w:pPr>
        <w:jc w:val="center"/>
        <w:rPr>
          <w:sz w:val="24"/>
        </w:rPr>
      </w:pPr>
      <w:r>
        <w:rPr>
          <w:sz w:val="24"/>
        </w:rPr>
        <w:t>Port. 002/IPSEMDE/2019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3119" w:right="567" w:bottom="284" w:left="170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  <w:jc w:val="center"/>
      <w:rPr>
        <w:smallCaps/>
        <w:noProof/>
        <w:color w:val="00602B"/>
      </w:rPr>
    </w:pPr>
  </w:p>
  <w:p>
    <w:pPr>
      <w:pStyle w:val="Rodap"/>
      <w:tabs>
        <w:tab w:val="left" w:pos="864"/>
        <w:tab w:val="center" w:pos="4465"/>
      </w:tabs>
      <w:ind w:left="-284" w:right="1275"/>
      <w:rPr>
        <w:smallCaps/>
        <w:color w:val="00602B"/>
      </w:rPr>
    </w:pPr>
  </w:p>
  <w:p>
    <w:pPr>
      <w:tabs>
        <w:tab w:val="left" w:pos="2267"/>
      </w:tabs>
      <w:jc w:val="center"/>
      <w:rPr>
        <w:sz w:val="16"/>
        <w:szCs w:val="16"/>
      </w:rPr>
    </w:pPr>
    <w:r>
      <w:rPr>
        <w:smallCaps/>
        <w:noProof/>
        <w:color w:val="00602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5490655</wp:posOffset>
          </wp:positionH>
          <wp:positionV relativeFrom="paragraph">
            <wp:posOffset>56515</wp:posOffset>
          </wp:positionV>
          <wp:extent cx="631825" cy="598170"/>
          <wp:effectExtent l="0" t="0" r="0" b="0"/>
          <wp:wrapNone/>
          <wp:docPr id="19" name="Imagem 19" descr="D:\Users\Ipsemde\Desktop\d96a6ce29a59a66fc7d56067b261de1278de97117ae2c6d599f59ac20fb554d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38" descr="D:\Users\Ipsemde\Desktop\d96a6ce29a59a66fc7d56067b261de1278de97117ae2c6d599f59ac20fb554d9.png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1" t="3599" r="3199" b="4400"/>
                  <a:stretch/>
                </pic:blipFill>
                <pic:spPr bwMode="auto">
                  <a:xfrm>
                    <a:off x="0" y="0"/>
                    <a:ext cx="6318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Sede Própria: Rua Gonçalves Dias, nº 31, Esplanada – 68.633-000 – Dom Eliseu – PA</w:t>
    </w:r>
  </w:p>
  <w:p>
    <w:pPr>
      <w:tabs>
        <w:tab w:val="left" w:pos="2267"/>
      </w:tabs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2" w:history="1">
      <w:r>
        <w:rPr>
          <w:rStyle w:val="Hyperlink"/>
          <w:sz w:val="16"/>
          <w:szCs w:val="16"/>
        </w:rPr>
        <w:t>atendimento@ipsemde.com.br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        Website: </w:t>
    </w:r>
    <w:hyperlink r:id="rId3" w:history="1">
      <w:r>
        <w:rPr>
          <w:rStyle w:val="Hyperlink"/>
          <w:sz w:val="16"/>
          <w:szCs w:val="16"/>
        </w:rPr>
        <w:t>www.ipsemde.com.br</w:t>
      </w:r>
    </w:hyperlink>
  </w:p>
  <w:p>
    <w:pPr>
      <w:pStyle w:val="Rodap"/>
      <w:tabs>
        <w:tab w:val="left" w:pos="864"/>
        <w:tab w:val="center" w:pos="4465"/>
      </w:tabs>
      <w:ind w:left="-567" w:right="1275" w:firstLine="283"/>
      <w:jc w:val="center"/>
      <w:rPr>
        <w:smallCaps/>
        <w:color w:val="002060"/>
        <w:sz w:val="16"/>
        <w:szCs w:val="16"/>
      </w:rPr>
    </w:pPr>
    <w:r>
      <w:rPr>
        <w:sz w:val="16"/>
        <w:szCs w:val="16"/>
      </w:rPr>
      <w:t xml:space="preserve">                                         Fone/Fax: (94) 3335-1262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  <w:ind w:left="-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-322684</wp:posOffset>
              </wp:positionH>
              <wp:positionV relativeFrom="paragraph">
                <wp:posOffset>-13487</wp:posOffset>
              </wp:positionV>
              <wp:extent cx="6478905" cy="9410132"/>
              <wp:effectExtent l="19050" t="19050" r="17145" b="19685"/>
              <wp:wrapNone/>
              <wp:docPr id="1" name="Retângulo de cantos arredondado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905" cy="9410132"/>
                      </a:xfrm>
                      <a:prstGeom prst="roundRect">
                        <a:avLst>
                          <a:gd name="adj" fmla="val 821"/>
                        </a:avLst>
                      </a:prstGeom>
                      <a:noFill/>
                      <a:ln w="38100" cmpd="dbl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AE2FAE" id="Retângulo de cantos arredondados 1" o:spid="_x0000_s1026" style="position:absolute;margin-left:-25.4pt;margin-top:-1.05pt;width:510.15pt;height:7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vR0gIAAOIFAAAOAAAAZHJzL2Uyb0RvYy54bWysVM1u2zAMvg/YOwi6r7bTtE2DOkXQosOA&#10;oivaDj0r+kk8SKImKXGyx9mr7MVGyY4TbMUOw3JQRJP8SH4UeXW9NZpspA8N2JpWJyUl0nIQjV3W&#10;9MvL3YcJJSEyK5gGK2u6k4Fez96/u2rdVI5gBVpITxDEhmnrarqK0U2LIvCVNCycgJMWlQq8YRFF&#10;vyyEZy2iG12MyvK8aMEL54HLEPDrbaeks4yvlOTxs1JBRqJrirnFfPp8LtJZzK7YdOmZWzW8T4P9&#10;QxaGNRaDDlC3LDKy9s0fUKbhHgKoeMLBFKBUw2WuAaupyt+qeV4xJ3MtSE5wA03h/8Hyh82jJ43A&#10;3lFimcEWPcn484ddrjUQIQlnNkIgzHspANsoUKgSba0LU/R+do++lwJeEwdb5U36x+rINlO9G6iW&#10;20g4fjwfX0wuyzNKOOoux1VZnY4SanFwdz7EjxIMSZeaelhb8YQNzTyzzX2ImXDRp83EV0qU0di+&#10;DdNkMspZIl5virc9YvKzcNdonduvLWlrejqpSnwh3DgkQyx0DhNANyIZJpfgl4sb7QnCYz3lqDzP&#10;7weBj8xQ0hbrSPR0hORb3GmZMLR9kgr5RgpGXYT00uUAyziXNladasWwATnaWYm/np88G8kjs5UB&#10;E7LCLAfsHuBt7I7m3j65yjwog3P5t8Q658EjRwYbB2fTWPBvAWisqo/c2e9J6qhJLC1A7PA1eujG&#10;NDh+12Dv71mIj8xjY7E/uGviZzyUBmwa9DdKVuC/v/U92eO4oJaSFue8puHbmnlJif5kcZAuq/E4&#10;LYYsjM8uRij4Y83iWGPX5gaw+zgsmF2+Jvuo91flwbziSpqnqKhilmPsmvLo98JN7PYPLjUu5/Ns&#10;hsvAsXhvnx1P4InV9Fhftq/Mu34AIs7OA+x3Qv+uO0YPtsnTwnwdQTUxKQ+89gIukvxw+qWXNtWx&#10;nK0Oq3n2CwAA//8DAFBLAwQUAAYACAAAACEAhKTJx+EAAAALAQAADwAAAGRycy9kb3ducmV2Lnht&#10;bEyPwUrDQBCG74LvsIzgrd2k2LSJ2RQRvagUrELpbZMdk2h2NmQ3bfr2Tk96m2E+/vn+fDPZThxx&#10;8K0jBfE8AoFUOdNSreDz43m2BuGDJqM7R6jgjB42xfVVrjPjTvSOx12oBYeQz7SCJoQ+k9JXDVrt&#10;565H4tuXG6wOvA61NIM+cbjt5CKKEml1S/yh0T0+Nlj97Ear4PBmxye5Krfd9uWcfLdEr3HYK3V7&#10;Mz3cgwg4hT8YLvqsDgU7lW4k40WnYLaMWD3wsIhBMJAm6RJEyeTdKl2DLHL5v0PxCwAA//8DAFBL&#10;AQItABQABgAIAAAAIQC2gziS/gAAAOEBAAATAAAAAAAAAAAAAAAAAAAAAABbQ29udGVudF9UeXBl&#10;c10ueG1sUEsBAi0AFAAGAAgAAAAhADj9If/WAAAAlAEAAAsAAAAAAAAAAAAAAAAALwEAAF9yZWxz&#10;Ly5yZWxzUEsBAi0AFAAGAAgAAAAhAASJG9HSAgAA4gUAAA4AAAAAAAAAAAAAAAAALgIAAGRycy9l&#10;Mm9Eb2MueG1sUEsBAi0AFAAGAAgAAAAhAISkycfhAAAACwEAAA8AAAAAAAAAAAAAAAAALAUAAGRy&#10;cy9kb3ducmV2LnhtbFBLBQYAAAAABAAEAPMAAAA6BgAAAAA=&#10;" filled="f" strokecolor="#002060" strokeweight="3pt">
              <v:stroke linestyle="thinThin"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-268605</wp:posOffset>
              </wp:positionH>
              <wp:positionV relativeFrom="paragraph">
                <wp:posOffset>33655</wp:posOffset>
              </wp:positionV>
              <wp:extent cx="6385560" cy="1277620"/>
              <wp:effectExtent l="0" t="0" r="15240" b="17780"/>
              <wp:wrapNone/>
              <wp:docPr id="4" name="Retângulo de cantos arredondado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5560" cy="1277620"/>
                      </a:xfrm>
                      <a:prstGeom prst="roundRect">
                        <a:avLst>
                          <a:gd name="adj" fmla="val 2144"/>
                        </a:avLst>
                      </a:prstGeom>
                      <a:noFill/>
                      <a:ln w="15875" cmpd="sng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4594A9" id="Retângulo de cantos arredondados 4" o:spid="_x0000_s1026" style="position:absolute;margin-left:-21.15pt;margin-top:2.65pt;width:502.8pt;height:10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qn1AIAAOMFAAAOAAAAZHJzL2Uyb0RvYy54bWysVEtuGzEM3RfoHQTtG49d20mNjAMjQYoC&#10;QRokKbKWNRp7Co2oSvKvx+lVerE+aT422qCLol7I4pB8JB8pXl7ta822yvmKTM6HZxlnykgqKrPK&#10;+Zfn23cXnPkgTCE0GZXzg/L8av72zeXOztSI1qQL5RhAjJ/tbM7XIdjZYODlWtXCn5FVBsqSXC0C&#10;RLcaFE7sgF7rwSjLpoMducI6ksp7fL1plHye8MtSyfC5LL0KTOccuYV0unQu4zmYX4rZygm7rmSb&#10;hviHLGpRGQTtoW5EEGzjqj+g6ko68lSGM0n1gMqykirVgGqG2W/VPK2FVakWkONtT5P/f7Dyfvvg&#10;WFXkfMyZETVa9KjCzx9mtdHECsWkMIE8E86pgtDGAsI40razfgbvJ/vgWsnjGjnYl66O/6iO7RPV&#10;h55qtQ9M4uP0/cVkMkVHJHTD0fn5dJSaMTi6W+fDR0U1i5ecO9qY4hENTTyL7Z0PifCiTVsUXzkr&#10;a432bYVmo+E4pQnA1ha3DjI6GrqttE7914btkMXk4nyChGoLNrxZpTiedFVEw+ji3Wp5rR0DPgrK&#10;RhkKAACAT8wgaYOPkZ+GkXQLB60ihjaPqgTh4GDURIijrnpYIaUyYdio1gIdSNEmGX5dsM4jhU6A&#10;EblElj12C9BZNiAddpNzax9dVXopvXP2t8Qa594jRSYTeue6MuReA9Coqo3c2HckNdRElpZUHDCO&#10;jpp36q28rdD8O+HDg3DoLAYGyyZ8xlFqQtOovXG2Jvf9te/RHu8FWs52eOjo7beNcIoz/cngJX3A&#10;oMTNkITx5BxzyNypZnmqMZv6mtD9Idaaleka7YPurqWj+gU7aRGjQiWMROycy+A64To0CwhbTarF&#10;IplhG1gR7syTlRE8shqH9Xn/IpxtX0DA47mnbim0c90werSNnoYWm0BlFaLyyGsrYJOkwWm3XlxV&#10;p3KyOu7m+S8AAAD//wMAUEsDBBQABgAIAAAAIQAIFj134QAAAAkBAAAPAAAAZHJzL2Rvd25yZXYu&#10;eG1sTI9BT8MwDIXvSPyHyEhcpi0lYxUrTSeE2AUmJMoQHLPGawuNUzXZVv495gQn23pPz9/LV6Pr&#10;xBGH0HrScDVLQCBV3rZUa9i+rqc3IEI0ZE3nCTV8Y4BVcX6Wm8z6E73gsYy14BAKmdHQxNhnUoaq&#10;QWfCzPdIrO394Ezkc6ilHcyJw10nVZKk0pmW+ENjerxvsPoqD07D47NTH2/rz8l2Uyu5f58snx7K&#10;qPXlxXh3CyLiGP/M8IvP6FAw084fyAbRaZheqzlbNSx4sL5M57zsNKgkXYAscvm/QfEDAAD//wMA&#10;UEsBAi0AFAAGAAgAAAAhALaDOJL+AAAA4QEAABMAAAAAAAAAAAAAAAAAAAAAAFtDb250ZW50X1R5&#10;cGVzXS54bWxQSwECLQAUAAYACAAAACEAOP0h/9YAAACUAQAACwAAAAAAAAAAAAAAAAAvAQAAX3Jl&#10;bHMvLnJlbHNQSwECLQAUAAYACAAAACEAD9Bap9QCAADjBQAADgAAAAAAAAAAAAAAAAAuAgAAZHJz&#10;L2Uyb0RvYy54bWxQSwECLQAUAAYACAAAACEACBY9d+EAAAAJAQAADwAAAAAAAAAAAAAAAAAuBQAA&#10;ZHJzL2Rvd25yZXYueG1sUEsFBgAAAAAEAAQA8wAAADwGAAAAAA==&#10;" filled="f" strokecolor="#002060" strokeweight="1.25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-199390</wp:posOffset>
          </wp:positionH>
          <wp:positionV relativeFrom="paragraph">
            <wp:posOffset>95885</wp:posOffset>
          </wp:positionV>
          <wp:extent cx="6115050" cy="1189355"/>
          <wp:effectExtent l="0" t="0" r="0" b="0"/>
          <wp:wrapNone/>
          <wp:docPr id="2" name="Imagem 2" descr="C:\Users\JAIAME\Desktop\Cabeçalho IPSEMDE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IAME\Desktop\Cabeçalho IPSEMDE Timbr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" r="3110"/>
                  <a:stretch/>
                </pic:blipFill>
                <pic:spPr bwMode="auto">
                  <a:xfrm>
                    <a:off x="0" y="0"/>
                    <a:ext cx="611505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Cabealho"/>
      <w:ind w:left="-567"/>
      <w:rPr>
        <w:noProof/>
      </w:rPr>
    </w:pPr>
  </w:p>
  <w:p>
    <w:pPr>
      <w:pStyle w:val="Cabealho"/>
    </w:pPr>
  </w:p>
  <w:p>
    <w:pPr>
      <w:pStyle w:val="Cabealho"/>
      <w:rPr>
        <w:sz w:val="16"/>
      </w:rPr>
    </w:pPr>
  </w:p>
  <w:p>
    <w:pPr>
      <w:pStyle w:val="Cabealho"/>
    </w:pPr>
  </w:p>
  <w:p>
    <w:pPr>
      <w:pStyle w:val="Cabealho"/>
    </w:pPr>
  </w:p>
  <w:p>
    <w:pPr>
      <w:ind w:left="708"/>
      <w:rPr>
        <w:b/>
        <w:smallCaps/>
        <w:color w:val="007A37"/>
        <w:sz w:val="16"/>
      </w:rPr>
    </w:pPr>
    <w:r>
      <w:rPr>
        <w:b/>
        <w:smallCaps/>
        <w:color w:val="007A37"/>
      </w:rPr>
      <w:t xml:space="preserve">                          </w:t>
    </w:r>
  </w:p>
  <w:p>
    <w:pPr>
      <w:ind w:left="-142"/>
      <w:jc w:val="center"/>
      <w:rPr>
        <w:b/>
        <w:smallCaps/>
        <w:color w:val="007A37"/>
        <w:sz w:val="20"/>
        <w:szCs w:val="20"/>
      </w:rPr>
    </w:pPr>
  </w:p>
  <w:p>
    <w:pPr>
      <w:ind w:left="708"/>
      <w:jc w:val="center"/>
      <w:rPr>
        <w:b/>
        <w:smallCaps/>
        <w:color w:val="007A37"/>
        <w:sz w:val="6"/>
        <w:szCs w:val="20"/>
      </w:rPr>
    </w:pPr>
  </w:p>
  <w:p>
    <w:pPr>
      <w:pStyle w:val="Cabealho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909955</wp:posOffset>
          </wp:positionH>
          <wp:positionV relativeFrom="paragraph">
            <wp:posOffset>1480252</wp:posOffset>
          </wp:positionV>
          <wp:extent cx="6114415" cy="4326255"/>
          <wp:effectExtent l="0" t="0" r="0" b="0"/>
          <wp:wrapNone/>
          <wp:docPr id="7" name="Imagem 7" descr="C:\Users\IPSEMDE\Downloads\NOVA Logomarca Oficial - IPSEMD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PSEMDE\Downloads\NOVA Logomarca Oficial - IPSEMDE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2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1788160</wp:posOffset>
              </wp:positionV>
              <wp:extent cx="6162040" cy="4349750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040" cy="4349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073217" id="Retângulo 8" o:spid="_x0000_s1026" style="position:absolute;margin-left:-13.3pt;margin-top:140.8pt;width:485.2pt;height:3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HOqwIAAKgFAAAOAAAAZHJzL2Uyb0RvYy54bWysVM1u2zAMvg/YOwi6L3ay9C+oUwQpMgwo&#10;2qDt0LMiS7EBWdQkJU72OHuVvdgoyXaDrthhmA+yJJIfyU8kr28OjSJ7YV0NuqDjUU6J0BzKWm8L&#10;+u159emSEueZLpkCLQp6FI7ezD9+uG7NTEygAlUKSxBEu1lrClp5b2ZZ5nglGuZGYIRGoQTbMI9H&#10;u81Ky1pEb1Q2yfPzrAVbGgtcOIe3t0lI5xFfSsH9g5ROeKIKirH5uNq4bsKaza/ZbGuZqWrehcH+&#10;IYqG1RqdDlC3zDOys/UfUE3NLTiQfsShyUDKmouYA2Yzzt9k81QxI2IuSI4zA03u/8Hy+/3akros&#10;KD6UZg0+0aPwv37q7U4BuQz8tMbNUO3JrG13crgNyR6kbcIf0yCHyOlx4FQcPOF4eT4+n+RTpJ6j&#10;bPp5enVxFlnPXs2Ndf6LgIaETUEtPlrkku3vnEeXqNqrBG8OVF2uaqXiwW43S2XJnuEDr+KXbJWp&#10;WLq9mF7lk5AI4riknvanOEoHNA0BN6mGmyzknrKNO39UIugp/Sgksob5TaK7WK9iCIRxLrQfJ1HF&#10;SpEiOcvx6yMJFR4sYiwRMCBL9D9gdwC9ZgLpsVOUnX4wFbHcB+P8b4El48EiegbtB+Om1mDfA1CY&#10;Vec56fckJWoCSxsoj1hTFlKzOcNXNT7sHXN+zSx2FxYDTgz/gItU0BYUuh0lFdgf790HfSx6lFLS&#10;YrcW1H3fMSsoUV81tsPVeBpqzMfD9Oxiggd7KtmcSvSuWQLWyxhnk+FxG/S96rfSQvOCg2URvKKI&#10;aY6+C8q97Q9Ln6YIjiYuFouohi1tmL/TT4YH8MBqKNznwwuzpqtuj41xD31ns9mbIk+6wVLDYudB&#10;1rEDXnnt+MZxEAunG11h3pyeo9brgJ3/BgAA//8DAFBLAwQUAAYACAAAACEADMIp3OIAAAALAQAA&#10;DwAAAGRycy9kb3ducmV2LnhtbEyPwU7DMBBE70j8g7VIXFDrNEDUhjhVaUE9cEBtOXB04yUJtddR&#10;7LaBr2c5wW1WM5p9U8wHZ8UJ+9B6UjAZJyCQKm9aqhW87Z5HUxAhajLaekIFXxhgXl5eFDo3/kwb&#10;PG1jLbiEQq4VNDF2uZShatDpMPYdEnsfvnc68tnX0vT6zOXOyjRJMul0S/yh0R0uG6wO26NTYPD+&#10;88U+Hl7fl4tVN6tv6Hv1tFbq+mpYPICIOMS/MPziMzqUzLT3RzJBWAWjNMs4qiCdTlhwYnZ3y2P2&#10;LDK2ZFnI/xvKHwAAAP//AwBQSwECLQAUAAYACAAAACEAtoM4kv4AAADhAQAAEwAAAAAAAAAAAAAA&#10;AAAAAAAAW0NvbnRlbnRfVHlwZXNdLnhtbFBLAQItABQABgAIAAAAIQA4/SH/1gAAAJQBAAALAAAA&#10;AAAAAAAAAAAAAC8BAABfcmVscy8ucmVsc1BLAQItABQABgAIAAAAIQDOueHOqwIAAKgFAAAOAAAA&#10;AAAAAAAAAAAAAC4CAABkcnMvZTJvRG9jLnhtbFBLAQItABQABgAIAAAAIQAMwinc4gAAAAsBAAAP&#10;AAAAAAAAAAAAAAAAAAUFAABkcnMvZG93bnJldi54bWxQSwUGAAAAAAQABADzAAAAFAYAAAAA&#10;" stroked="f" strokeweight="1pt">
              <v:fill opacity="49087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-273311</wp:posOffset>
              </wp:positionH>
              <wp:positionV relativeFrom="paragraph">
                <wp:posOffset>114527</wp:posOffset>
              </wp:positionV>
              <wp:extent cx="6394657" cy="8018585"/>
              <wp:effectExtent l="0" t="0" r="25400" b="20955"/>
              <wp:wrapNone/>
              <wp:docPr id="3" name="Retângulo de cantos arredond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4657" cy="8018585"/>
                      </a:xfrm>
                      <a:prstGeom prst="roundRect">
                        <a:avLst>
                          <a:gd name="adj" fmla="val 410"/>
                        </a:avLst>
                      </a:prstGeom>
                      <a:noFill/>
                      <a:ln w="15875" cmpd="sng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E0C7FF" id="Retângulo de cantos arredondados 3" o:spid="_x0000_s1026" style="position:absolute;margin-left:-21.5pt;margin-top:9pt;width:503.5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C/0gIAAOIFAAAOAAAAZHJzL2Uyb0RvYy54bWysVM1u2zAMvg/YOwi6r7bTOE2DOkXQosOA&#10;oivaDj0rshR7kERNUv72OHuVvdgo2XGCrdhhWA4KaZIfxY8ir653WpGNcL4FU9HiLKdEGA51a1YV&#10;/fJy92FKiQ/M1EyBERXdC0+v5+/fXW3tTIygAVULRxDE+NnWVrQJwc6yzPNGaObPwAqDRglOs4Cq&#10;W2W1Y1tE1yob5fkk24KrrQMuvMevt52RzhO+lIKHz1J6EYiqKN4tpNOlcxnPbH7FZivHbNPy/hrs&#10;H26hWWsw6QB1ywIja9f+AaVb7sCDDGccdAZStlykGrCaIv+tmueGWZFqQXK8HWjy/w+WP2weHWnr&#10;ip5TYpjGFj2J8POHWa0VkFoQzkwAT5hzogZsY43KeaRta/0Mo5/to+s1j2LkYCedjv9YHdklqvcD&#10;1WIXCMePk/PL8aS8oISjbZoX03JaRtTsGG6dDx8FaBKFijpYm/oJG5p4Zpt7HxLhdX9tVn+lRGqF&#10;7dswRcZFai7i9a4oHRBjnIG7VqnUfmXIFt9uOb0o8T7aIhnerFIaD6qto2MM8W61vFGOIDzWk4/y&#10;ySHFiRumUQbriPR0hCQp7JWIGMo8CYl8IwWjLkN86WKAZZwLE4rO1DBsQMpW5vjr+UmzESMSWwkw&#10;Iku85YDdA7yN3dHc+8dQkQZlCM7/drEueIhImcGEIVi3BtxbAAqr6jN3/geSOmoiS0uo9/gaHXRj&#10;6i2/a7H398yHR+awsTjBuGvCZzykAmwa9BIlDbjvb32P/jguaKVki3OOvf22Zk5Qoj4ZHKTLYjyO&#10;iyEp4/JihIo7tSxPLWatbwC7X+BWszyJ0T+ogygd6FdcSYuYFU3McMxdUR7cQbkJ3f7BpcbFYpHc&#10;cBlYFu7Ns+URPLIaH+vL7pU52w9AwNl5gMNO6N91x+jRN0YaWKwDyDZE45HXXsFFkh5Ov/TipjrV&#10;k9dxNc9/AQAA//8DAFBLAwQUAAYACAAAACEADrudE98AAAALAQAADwAAAGRycy9kb3ducmV2Lnht&#10;bExPy07DMBC8I/EP1iJxa21CVYU0ThUhISQOIEpFr268JCnxOo3dNPw9y6mc9jGjeeTryXVixCG0&#10;njTczRUIpMrblmoN24+nWQoiREPWdJ5Qww8GWBfXV7nJrD/TO46bWAsWoZAZDU2MfSZlqBp0Jsx9&#10;j8TYlx+ciXwOtbSDObO462Si1FI60xI7NKbHxwar783JaRg/69fePr8dj6V62bYuOezK7qD17c1U&#10;rkBEnOKFDH/xOToUnGnvT2SD6DTMFvfcJTKQ8mTCw3LBy54fSapSkEUu/3cofgEAAP//AwBQSwEC&#10;LQAUAAYACAAAACEAtoM4kv4AAADhAQAAEwAAAAAAAAAAAAAAAAAAAAAAW0NvbnRlbnRfVHlwZXNd&#10;LnhtbFBLAQItABQABgAIAAAAIQA4/SH/1gAAAJQBAAALAAAAAAAAAAAAAAAAAC8BAABfcmVscy8u&#10;cmVsc1BLAQItABQABgAIAAAAIQC4K+C/0gIAAOIFAAAOAAAAAAAAAAAAAAAAAC4CAABkcnMvZTJv&#10;RG9jLnhtbFBLAQItABQABgAIAAAAIQAOu50T3wAAAAsBAAAPAAAAAAAAAAAAAAAAACwFAABkcnMv&#10;ZG93bnJldi54bWxQSwUGAAAAAAQABADzAAAAOAYAAAAA&#10;" filled="f" strokecolor="#002060" strokeweight="1.2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/>
      </w:rPr>
    </w:lvl>
  </w:abstractNum>
  <w:abstractNum w:abstractNumId="1" w15:restartNumberingAfterBreak="0">
    <w:nsid w:val="014139B1"/>
    <w:multiLevelType w:val="hybridMultilevel"/>
    <w:tmpl w:val="B89835E0"/>
    <w:lvl w:ilvl="0" w:tplc="42AAD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D05"/>
    <w:multiLevelType w:val="hybridMultilevel"/>
    <w:tmpl w:val="2C5E9468"/>
    <w:lvl w:ilvl="0" w:tplc="E896747E">
      <w:start w:val="1"/>
      <w:numFmt w:val="lowerLetter"/>
      <w:lvlText w:val="%1)"/>
      <w:lvlJc w:val="left"/>
      <w:pPr>
        <w:ind w:left="1702" w:hanging="322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62387C9E">
      <w:numFmt w:val="bullet"/>
      <w:lvlText w:val="•"/>
      <w:lvlJc w:val="left"/>
      <w:pPr>
        <w:ind w:left="2562" w:hanging="322"/>
      </w:pPr>
      <w:rPr>
        <w:rFonts w:hint="default"/>
      </w:rPr>
    </w:lvl>
    <w:lvl w:ilvl="2" w:tplc="40601FD8">
      <w:numFmt w:val="bullet"/>
      <w:lvlText w:val="•"/>
      <w:lvlJc w:val="left"/>
      <w:pPr>
        <w:ind w:left="3425" w:hanging="322"/>
      </w:pPr>
      <w:rPr>
        <w:rFonts w:hint="default"/>
      </w:rPr>
    </w:lvl>
    <w:lvl w:ilvl="3" w:tplc="FF1465F2">
      <w:numFmt w:val="bullet"/>
      <w:lvlText w:val="•"/>
      <w:lvlJc w:val="left"/>
      <w:pPr>
        <w:ind w:left="4287" w:hanging="322"/>
      </w:pPr>
      <w:rPr>
        <w:rFonts w:hint="default"/>
      </w:rPr>
    </w:lvl>
    <w:lvl w:ilvl="4" w:tplc="69E4D942">
      <w:numFmt w:val="bullet"/>
      <w:lvlText w:val="•"/>
      <w:lvlJc w:val="left"/>
      <w:pPr>
        <w:ind w:left="5150" w:hanging="322"/>
      </w:pPr>
      <w:rPr>
        <w:rFonts w:hint="default"/>
      </w:rPr>
    </w:lvl>
    <w:lvl w:ilvl="5" w:tplc="5CA0DA2A">
      <w:numFmt w:val="bullet"/>
      <w:lvlText w:val="•"/>
      <w:lvlJc w:val="left"/>
      <w:pPr>
        <w:ind w:left="6013" w:hanging="322"/>
      </w:pPr>
      <w:rPr>
        <w:rFonts w:hint="default"/>
      </w:rPr>
    </w:lvl>
    <w:lvl w:ilvl="6" w:tplc="2B4C836C">
      <w:numFmt w:val="bullet"/>
      <w:lvlText w:val="•"/>
      <w:lvlJc w:val="left"/>
      <w:pPr>
        <w:ind w:left="6875" w:hanging="322"/>
      </w:pPr>
      <w:rPr>
        <w:rFonts w:hint="default"/>
      </w:rPr>
    </w:lvl>
    <w:lvl w:ilvl="7" w:tplc="3BC8E9E2">
      <w:numFmt w:val="bullet"/>
      <w:lvlText w:val="•"/>
      <w:lvlJc w:val="left"/>
      <w:pPr>
        <w:ind w:left="7738" w:hanging="322"/>
      </w:pPr>
      <w:rPr>
        <w:rFonts w:hint="default"/>
      </w:rPr>
    </w:lvl>
    <w:lvl w:ilvl="8" w:tplc="16982E3A">
      <w:numFmt w:val="bullet"/>
      <w:lvlText w:val="•"/>
      <w:lvlJc w:val="left"/>
      <w:pPr>
        <w:ind w:left="8601" w:hanging="322"/>
      </w:pPr>
      <w:rPr>
        <w:rFonts w:hint="default"/>
      </w:rPr>
    </w:lvl>
  </w:abstractNum>
  <w:abstractNum w:abstractNumId="3" w15:restartNumberingAfterBreak="0">
    <w:nsid w:val="062F772F"/>
    <w:multiLevelType w:val="hybridMultilevel"/>
    <w:tmpl w:val="3350F9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F3108"/>
    <w:multiLevelType w:val="hybridMultilevel"/>
    <w:tmpl w:val="6FA6A054"/>
    <w:lvl w:ilvl="0" w:tplc="4E3020F4">
      <w:numFmt w:val="bullet"/>
      <w:lvlText w:val=""/>
      <w:lvlJc w:val="left"/>
      <w:pPr>
        <w:ind w:left="1702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3DA13E4">
      <w:numFmt w:val="bullet"/>
      <w:lvlText w:val="•"/>
      <w:lvlJc w:val="left"/>
      <w:pPr>
        <w:ind w:left="2562" w:hanging="346"/>
      </w:pPr>
      <w:rPr>
        <w:rFonts w:hint="default"/>
      </w:rPr>
    </w:lvl>
    <w:lvl w:ilvl="2" w:tplc="6C2AE4E0">
      <w:numFmt w:val="bullet"/>
      <w:lvlText w:val="•"/>
      <w:lvlJc w:val="left"/>
      <w:pPr>
        <w:ind w:left="3425" w:hanging="346"/>
      </w:pPr>
      <w:rPr>
        <w:rFonts w:hint="default"/>
      </w:rPr>
    </w:lvl>
    <w:lvl w:ilvl="3" w:tplc="2626CBB0">
      <w:numFmt w:val="bullet"/>
      <w:lvlText w:val="•"/>
      <w:lvlJc w:val="left"/>
      <w:pPr>
        <w:ind w:left="4287" w:hanging="346"/>
      </w:pPr>
      <w:rPr>
        <w:rFonts w:hint="default"/>
      </w:rPr>
    </w:lvl>
    <w:lvl w:ilvl="4" w:tplc="D7EE4F72">
      <w:numFmt w:val="bullet"/>
      <w:lvlText w:val="•"/>
      <w:lvlJc w:val="left"/>
      <w:pPr>
        <w:ind w:left="5150" w:hanging="346"/>
      </w:pPr>
      <w:rPr>
        <w:rFonts w:hint="default"/>
      </w:rPr>
    </w:lvl>
    <w:lvl w:ilvl="5" w:tplc="26D07826">
      <w:numFmt w:val="bullet"/>
      <w:lvlText w:val="•"/>
      <w:lvlJc w:val="left"/>
      <w:pPr>
        <w:ind w:left="6013" w:hanging="346"/>
      </w:pPr>
      <w:rPr>
        <w:rFonts w:hint="default"/>
      </w:rPr>
    </w:lvl>
    <w:lvl w:ilvl="6" w:tplc="D054C790">
      <w:numFmt w:val="bullet"/>
      <w:lvlText w:val="•"/>
      <w:lvlJc w:val="left"/>
      <w:pPr>
        <w:ind w:left="6875" w:hanging="346"/>
      </w:pPr>
      <w:rPr>
        <w:rFonts w:hint="default"/>
      </w:rPr>
    </w:lvl>
    <w:lvl w:ilvl="7" w:tplc="7A00EDC2">
      <w:numFmt w:val="bullet"/>
      <w:lvlText w:val="•"/>
      <w:lvlJc w:val="left"/>
      <w:pPr>
        <w:ind w:left="7738" w:hanging="346"/>
      </w:pPr>
      <w:rPr>
        <w:rFonts w:hint="default"/>
      </w:rPr>
    </w:lvl>
    <w:lvl w:ilvl="8" w:tplc="CBECC1A6">
      <w:numFmt w:val="bullet"/>
      <w:lvlText w:val="•"/>
      <w:lvlJc w:val="left"/>
      <w:pPr>
        <w:ind w:left="8601" w:hanging="346"/>
      </w:pPr>
      <w:rPr>
        <w:rFonts w:hint="default"/>
      </w:rPr>
    </w:lvl>
  </w:abstractNum>
  <w:abstractNum w:abstractNumId="5" w15:restartNumberingAfterBreak="0">
    <w:nsid w:val="0CA37079"/>
    <w:multiLevelType w:val="hybridMultilevel"/>
    <w:tmpl w:val="BF5A550A"/>
    <w:lvl w:ilvl="0" w:tplc="4B36ED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F4323F"/>
    <w:multiLevelType w:val="hybridMultilevel"/>
    <w:tmpl w:val="A524CEB0"/>
    <w:lvl w:ilvl="0" w:tplc="E48EA844">
      <w:start w:val="1"/>
      <w:numFmt w:val="upperRoman"/>
      <w:lvlText w:val="%1."/>
      <w:lvlJc w:val="left"/>
      <w:pPr>
        <w:ind w:left="1702" w:hanging="260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CBBC8E1E">
      <w:numFmt w:val="bullet"/>
      <w:lvlText w:val="•"/>
      <w:lvlJc w:val="left"/>
      <w:pPr>
        <w:ind w:left="2562" w:hanging="260"/>
      </w:pPr>
      <w:rPr>
        <w:rFonts w:hint="default"/>
      </w:rPr>
    </w:lvl>
    <w:lvl w:ilvl="2" w:tplc="9418EA7A">
      <w:numFmt w:val="bullet"/>
      <w:lvlText w:val="•"/>
      <w:lvlJc w:val="left"/>
      <w:pPr>
        <w:ind w:left="3425" w:hanging="260"/>
      </w:pPr>
      <w:rPr>
        <w:rFonts w:hint="default"/>
      </w:rPr>
    </w:lvl>
    <w:lvl w:ilvl="3" w:tplc="F1DC1C56">
      <w:numFmt w:val="bullet"/>
      <w:lvlText w:val="•"/>
      <w:lvlJc w:val="left"/>
      <w:pPr>
        <w:ind w:left="4287" w:hanging="260"/>
      </w:pPr>
      <w:rPr>
        <w:rFonts w:hint="default"/>
      </w:rPr>
    </w:lvl>
    <w:lvl w:ilvl="4" w:tplc="8FE85BB4">
      <w:numFmt w:val="bullet"/>
      <w:lvlText w:val="•"/>
      <w:lvlJc w:val="left"/>
      <w:pPr>
        <w:ind w:left="5150" w:hanging="260"/>
      </w:pPr>
      <w:rPr>
        <w:rFonts w:hint="default"/>
      </w:rPr>
    </w:lvl>
    <w:lvl w:ilvl="5" w:tplc="9CFC0BDC">
      <w:numFmt w:val="bullet"/>
      <w:lvlText w:val="•"/>
      <w:lvlJc w:val="left"/>
      <w:pPr>
        <w:ind w:left="6013" w:hanging="260"/>
      </w:pPr>
      <w:rPr>
        <w:rFonts w:hint="default"/>
      </w:rPr>
    </w:lvl>
    <w:lvl w:ilvl="6" w:tplc="388CB1C2">
      <w:numFmt w:val="bullet"/>
      <w:lvlText w:val="•"/>
      <w:lvlJc w:val="left"/>
      <w:pPr>
        <w:ind w:left="6875" w:hanging="260"/>
      </w:pPr>
      <w:rPr>
        <w:rFonts w:hint="default"/>
      </w:rPr>
    </w:lvl>
    <w:lvl w:ilvl="7" w:tplc="FD4A966E">
      <w:numFmt w:val="bullet"/>
      <w:lvlText w:val="•"/>
      <w:lvlJc w:val="left"/>
      <w:pPr>
        <w:ind w:left="7738" w:hanging="260"/>
      </w:pPr>
      <w:rPr>
        <w:rFonts w:hint="default"/>
      </w:rPr>
    </w:lvl>
    <w:lvl w:ilvl="8" w:tplc="84DC7BA2">
      <w:numFmt w:val="bullet"/>
      <w:lvlText w:val="•"/>
      <w:lvlJc w:val="left"/>
      <w:pPr>
        <w:ind w:left="8601" w:hanging="260"/>
      </w:pPr>
      <w:rPr>
        <w:rFonts w:hint="default"/>
      </w:rPr>
    </w:lvl>
  </w:abstractNum>
  <w:abstractNum w:abstractNumId="7" w15:restartNumberingAfterBreak="0">
    <w:nsid w:val="117C72A2"/>
    <w:multiLevelType w:val="hybridMultilevel"/>
    <w:tmpl w:val="187CCB06"/>
    <w:lvl w:ilvl="0" w:tplc="5ADC46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1511"/>
    <w:multiLevelType w:val="hybridMultilevel"/>
    <w:tmpl w:val="A9A8019E"/>
    <w:lvl w:ilvl="0" w:tplc="67883AFE">
      <w:start w:val="1"/>
      <w:numFmt w:val="lowerLetter"/>
      <w:lvlText w:val="%1)"/>
      <w:lvlJc w:val="left"/>
      <w:pPr>
        <w:ind w:left="1702" w:hanging="341"/>
        <w:jc w:val="right"/>
      </w:pPr>
      <w:rPr>
        <w:rFonts w:ascii="Bookman Old Style" w:eastAsia="Bookman Old Style" w:hAnsi="Bookman Old Style" w:cs="Bookman Old Style" w:hint="default"/>
        <w:spacing w:val="-26"/>
        <w:w w:val="100"/>
        <w:sz w:val="24"/>
        <w:szCs w:val="24"/>
      </w:rPr>
    </w:lvl>
    <w:lvl w:ilvl="1" w:tplc="6D0E2B0A">
      <w:start w:val="1"/>
      <w:numFmt w:val="lowerLetter"/>
      <w:lvlText w:val="%2)"/>
      <w:lvlJc w:val="left"/>
      <w:pPr>
        <w:ind w:left="1702" w:hanging="288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2" w:tplc="782A5F44">
      <w:numFmt w:val="bullet"/>
      <w:lvlText w:val="•"/>
      <w:lvlJc w:val="left"/>
      <w:pPr>
        <w:ind w:left="3425" w:hanging="288"/>
      </w:pPr>
      <w:rPr>
        <w:rFonts w:hint="default"/>
      </w:rPr>
    </w:lvl>
    <w:lvl w:ilvl="3" w:tplc="1232647A">
      <w:numFmt w:val="bullet"/>
      <w:lvlText w:val="•"/>
      <w:lvlJc w:val="left"/>
      <w:pPr>
        <w:ind w:left="4287" w:hanging="288"/>
      </w:pPr>
      <w:rPr>
        <w:rFonts w:hint="default"/>
      </w:rPr>
    </w:lvl>
    <w:lvl w:ilvl="4" w:tplc="1DCA43B8">
      <w:numFmt w:val="bullet"/>
      <w:lvlText w:val="•"/>
      <w:lvlJc w:val="left"/>
      <w:pPr>
        <w:ind w:left="5150" w:hanging="288"/>
      </w:pPr>
      <w:rPr>
        <w:rFonts w:hint="default"/>
      </w:rPr>
    </w:lvl>
    <w:lvl w:ilvl="5" w:tplc="641AD8E8">
      <w:numFmt w:val="bullet"/>
      <w:lvlText w:val="•"/>
      <w:lvlJc w:val="left"/>
      <w:pPr>
        <w:ind w:left="6013" w:hanging="288"/>
      </w:pPr>
      <w:rPr>
        <w:rFonts w:hint="default"/>
      </w:rPr>
    </w:lvl>
    <w:lvl w:ilvl="6" w:tplc="FB487CC4">
      <w:numFmt w:val="bullet"/>
      <w:lvlText w:val="•"/>
      <w:lvlJc w:val="left"/>
      <w:pPr>
        <w:ind w:left="6875" w:hanging="288"/>
      </w:pPr>
      <w:rPr>
        <w:rFonts w:hint="default"/>
      </w:rPr>
    </w:lvl>
    <w:lvl w:ilvl="7" w:tplc="F7DC3AD6">
      <w:numFmt w:val="bullet"/>
      <w:lvlText w:val="•"/>
      <w:lvlJc w:val="left"/>
      <w:pPr>
        <w:ind w:left="7738" w:hanging="288"/>
      </w:pPr>
      <w:rPr>
        <w:rFonts w:hint="default"/>
      </w:rPr>
    </w:lvl>
    <w:lvl w:ilvl="8" w:tplc="A446B614">
      <w:numFmt w:val="bullet"/>
      <w:lvlText w:val="•"/>
      <w:lvlJc w:val="left"/>
      <w:pPr>
        <w:ind w:left="8601" w:hanging="288"/>
      </w:pPr>
      <w:rPr>
        <w:rFonts w:hint="default"/>
      </w:rPr>
    </w:lvl>
  </w:abstractNum>
  <w:abstractNum w:abstractNumId="9" w15:restartNumberingAfterBreak="0">
    <w:nsid w:val="16FE4285"/>
    <w:multiLevelType w:val="hybridMultilevel"/>
    <w:tmpl w:val="436AC24E"/>
    <w:lvl w:ilvl="0" w:tplc="B2AAC1A0">
      <w:start w:val="1"/>
      <w:numFmt w:val="lowerLetter"/>
      <w:lvlText w:val="%1)"/>
      <w:lvlJc w:val="left"/>
      <w:pPr>
        <w:ind w:left="3122" w:hanging="288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</w:rPr>
    </w:lvl>
    <w:lvl w:ilvl="1" w:tplc="9DFEA5C4">
      <w:numFmt w:val="bullet"/>
      <w:lvlText w:val="•"/>
      <w:lvlJc w:val="left"/>
      <w:pPr>
        <w:ind w:left="3840" w:hanging="288"/>
      </w:pPr>
      <w:rPr>
        <w:rFonts w:hint="default"/>
      </w:rPr>
    </w:lvl>
    <w:lvl w:ilvl="2" w:tplc="CF8CE33A">
      <w:numFmt w:val="bullet"/>
      <w:lvlText w:val="•"/>
      <w:lvlJc w:val="left"/>
      <w:pPr>
        <w:ind w:left="4561" w:hanging="288"/>
      </w:pPr>
      <w:rPr>
        <w:rFonts w:hint="default"/>
      </w:rPr>
    </w:lvl>
    <w:lvl w:ilvl="3" w:tplc="A4A848B8">
      <w:numFmt w:val="bullet"/>
      <w:lvlText w:val="•"/>
      <w:lvlJc w:val="left"/>
      <w:pPr>
        <w:ind w:left="5281" w:hanging="288"/>
      </w:pPr>
      <w:rPr>
        <w:rFonts w:hint="default"/>
      </w:rPr>
    </w:lvl>
    <w:lvl w:ilvl="4" w:tplc="3B9E6E6C">
      <w:numFmt w:val="bullet"/>
      <w:lvlText w:val="•"/>
      <w:lvlJc w:val="left"/>
      <w:pPr>
        <w:ind w:left="6002" w:hanging="288"/>
      </w:pPr>
      <w:rPr>
        <w:rFonts w:hint="default"/>
      </w:rPr>
    </w:lvl>
    <w:lvl w:ilvl="5" w:tplc="8542A1BC">
      <w:numFmt w:val="bullet"/>
      <w:lvlText w:val="•"/>
      <w:lvlJc w:val="left"/>
      <w:pPr>
        <w:ind w:left="6723" w:hanging="288"/>
      </w:pPr>
      <w:rPr>
        <w:rFonts w:hint="default"/>
      </w:rPr>
    </w:lvl>
    <w:lvl w:ilvl="6" w:tplc="314A29E6">
      <w:numFmt w:val="bullet"/>
      <w:lvlText w:val="•"/>
      <w:lvlJc w:val="left"/>
      <w:pPr>
        <w:ind w:left="7443" w:hanging="288"/>
      </w:pPr>
      <w:rPr>
        <w:rFonts w:hint="default"/>
      </w:rPr>
    </w:lvl>
    <w:lvl w:ilvl="7" w:tplc="B8C6127A">
      <w:numFmt w:val="bullet"/>
      <w:lvlText w:val="•"/>
      <w:lvlJc w:val="left"/>
      <w:pPr>
        <w:ind w:left="8164" w:hanging="288"/>
      </w:pPr>
      <w:rPr>
        <w:rFonts w:hint="default"/>
      </w:rPr>
    </w:lvl>
    <w:lvl w:ilvl="8" w:tplc="2494C38A">
      <w:numFmt w:val="bullet"/>
      <w:lvlText w:val="•"/>
      <w:lvlJc w:val="left"/>
      <w:pPr>
        <w:ind w:left="8885" w:hanging="288"/>
      </w:pPr>
      <w:rPr>
        <w:rFonts w:hint="default"/>
      </w:rPr>
    </w:lvl>
  </w:abstractNum>
  <w:abstractNum w:abstractNumId="10" w15:restartNumberingAfterBreak="0">
    <w:nsid w:val="1A6601D1"/>
    <w:multiLevelType w:val="hybridMultilevel"/>
    <w:tmpl w:val="AE8CE3C4"/>
    <w:lvl w:ilvl="0" w:tplc="8A488954">
      <w:start w:val="84"/>
      <w:numFmt w:val="decimal"/>
      <w:lvlText w:val="(%1)"/>
      <w:lvlJc w:val="left"/>
      <w:pPr>
        <w:ind w:left="1702" w:hanging="519"/>
      </w:pPr>
      <w:rPr>
        <w:rFonts w:ascii="Bookman Old Style" w:eastAsia="Bookman Old Style" w:hAnsi="Bookman Old Style" w:cs="Bookman Old Style" w:hint="default"/>
        <w:w w:val="100"/>
        <w:sz w:val="24"/>
        <w:szCs w:val="24"/>
      </w:rPr>
    </w:lvl>
    <w:lvl w:ilvl="1" w:tplc="E788FF14">
      <w:start w:val="1"/>
      <w:numFmt w:val="upperRoman"/>
      <w:lvlText w:val="%2."/>
      <w:lvlJc w:val="left"/>
      <w:pPr>
        <w:ind w:left="1702" w:hanging="235"/>
      </w:pPr>
      <w:rPr>
        <w:rFonts w:ascii="Bookman Old Style" w:eastAsia="Bookman Old Style" w:hAnsi="Bookman Old Style" w:cs="Bookman Old Style" w:hint="default"/>
        <w:spacing w:val="0"/>
        <w:w w:val="100"/>
        <w:sz w:val="24"/>
        <w:szCs w:val="24"/>
      </w:rPr>
    </w:lvl>
    <w:lvl w:ilvl="2" w:tplc="581A3978">
      <w:numFmt w:val="bullet"/>
      <w:lvlText w:val="•"/>
      <w:lvlJc w:val="left"/>
      <w:pPr>
        <w:ind w:left="3425" w:hanging="235"/>
      </w:pPr>
      <w:rPr>
        <w:rFonts w:hint="default"/>
      </w:rPr>
    </w:lvl>
    <w:lvl w:ilvl="3" w:tplc="326243CA">
      <w:numFmt w:val="bullet"/>
      <w:lvlText w:val="•"/>
      <w:lvlJc w:val="left"/>
      <w:pPr>
        <w:ind w:left="4287" w:hanging="235"/>
      </w:pPr>
      <w:rPr>
        <w:rFonts w:hint="default"/>
      </w:rPr>
    </w:lvl>
    <w:lvl w:ilvl="4" w:tplc="EF2281EC">
      <w:numFmt w:val="bullet"/>
      <w:lvlText w:val="•"/>
      <w:lvlJc w:val="left"/>
      <w:pPr>
        <w:ind w:left="5150" w:hanging="235"/>
      </w:pPr>
      <w:rPr>
        <w:rFonts w:hint="default"/>
      </w:rPr>
    </w:lvl>
    <w:lvl w:ilvl="5" w:tplc="D7DA459A">
      <w:numFmt w:val="bullet"/>
      <w:lvlText w:val="•"/>
      <w:lvlJc w:val="left"/>
      <w:pPr>
        <w:ind w:left="6013" w:hanging="235"/>
      </w:pPr>
      <w:rPr>
        <w:rFonts w:hint="default"/>
      </w:rPr>
    </w:lvl>
    <w:lvl w:ilvl="6" w:tplc="93C8CB42">
      <w:numFmt w:val="bullet"/>
      <w:lvlText w:val="•"/>
      <w:lvlJc w:val="left"/>
      <w:pPr>
        <w:ind w:left="6875" w:hanging="235"/>
      </w:pPr>
      <w:rPr>
        <w:rFonts w:hint="default"/>
      </w:rPr>
    </w:lvl>
    <w:lvl w:ilvl="7" w:tplc="5DE480F0">
      <w:numFmt w:val="bullet"/>
      <w:lvlText w:val="•"/>
      <w:lvlJc w:val="left"/>
      <w:pPr>
        <w:ind w:left="7738" w:hanging="235"/>
      </w:pPr>
      <w:rPr>
        <w:rFonts w:hint="default"/>
      </w:rPr>
    </w:lvl>
    <w:lvl w:ilvl="8" w:tplc="F8DCAFBA">
      <w:numFmt w:val="bullet"/>
      <w:lvlText w:val="•"/>
      <w:lvlJc w:val="left"/>
      <w:pPr>
        <w:ind w:left="8601" w:hanging="235"/>
      </w:pPr>
      <w:rPr>
        <w:rFonts w:hint="default"/>
      </w:rPr>
    </w:lvl>
  </w:abstractNum>
  <w:abstractNum w:abstractNumId="11" w15:restartNumberingAfterBreak="0">
    <w:nsid w:val="1B5E2E2F"/>
    <w:multiLevelType w:val="hybridMultilevel"/>
    <w:tmpl w:val="1534D064"/>
    <w:lvl w:ilvl="0" w:tplc="4CA6044A">
      <w:start w:val="1"/>
      <w:numFmt w:val="lowerLetter"/>
      <w:lvlText w:val="%1)"/>
      <w:lvlJc w:val="left"/>
      <w:pPr>
        <w:ind w:left="1702" w:hanging="322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DAD0D6C6">
      <w:numFmt w:val="bullet"/>
      <w:lvlText w:val="•"/>
      <w:lvlJc w:val="left"/>
      <w:pPr>
        <w:ind w:left="2562" w:hanging="322"/>
      </w:pPr>
      <w:rPr>
        <w:rFonts w:hint="default"/>
      </w:rPr>
    </w:lvl>
    <w:lvl w:ilvl="2" w:tplc="19D42FCE">
      <w:numFmt w:val="bullet"/>
      <w:lvlText w:val="•"/>
      <w:lvlJc w:val="left"/>
      <w:pPr>
        <w:ind w:left="3425" w:hanging="322"/>
      </w:pPr>
      <w:rPr>
        <w:rFonts w:hint="default"/>
      </w:rPr>
    </w:lvl>
    <w:lvl w:ilvl="3" w:tplc="58866026">
      <w:numFmt w:val="bullet"/>
      <w:lvlText w:val="•"/>
      <w:lvlJc w:val="left"/>
      <w:pPr>
        <w:ind w:left="4287" w:hanging="322"/>
      </w:pPr>
      <w:rPr>
        <w:rFonts w:hint="default"/>
      </w:rPr>
    </w:lvl>
    <w:lvl w:ilvl="4" w:tplc="1D3C0402">
      <w:numFmt w:val="bullet"/>
      <w:lvlText w:val="•"/>
      <w:lvlJc w:val="left"/>
      <w:pPr>
        <w:ind w:left="5150" w:hanging="322"/>
      </w:pPr>
      <w:rPr>
        <w:rFonts w:hint="default"/>
      </w:rPr>
    </w:lvl>
    <w:lvl w:ilvl="5" w:tplc="225A3CB2">
      <w:numFmt w:val="bullet"/>
      <w:lvlText w:val="•"/>
      <w:lvlJc w:val="left"/>
      <w:pPr>
        <w:ind w:left="6013" w:hanging="322"/>
      </w:pPr>
      <w:rPr>
        <w:rFonts w:hint="default"/>
      </w:rPr>
    </w:lvl>
    <w:lvl w:ilvl="6" w:tplc="DFE4C560">
      <w:numFmt w:val="bullet"/>
      <w:lvlText w:val="•"/>
      <w:lvlJc w:val="left"/>
      <w:pPr>
        <w:ind w:left="6875" w:hanging="322"/>
      </w:pPr>
      <w:rPr>
        <w:rFonts w:hint="default"/>
      </w:rPr>
    </w:lvl>
    <w:lvl w:ilvl="7" w:tplc="9278B276">
      <w:numFmt w:val="bullet"/>
      <w:lvlText w:val="•"/>
      <w:lvlJc w:val="left"/>
      <w:pPr>
        <w:ind w:left="7738" w:hanging="322"/>
      </w:pPr>
      <w:rPr>
        <w:rFonts w:hint="default"/>
      </w:rPr>
    </w:lvl>
    <w:lvl w:ilvl="8" w:tplc="EF26071E">
      <w:numFmt w:val="bullet"/>
      <w:lvlText w:val="•"/>
      <w:lvlJc w:val="left"/>
      <w:pPr>
        <w:ind w:left="8601" w:hanging="322"/>
      </w:pPr>
      <w:rPr>
        <w:rFonts w:hint="default"/>
      </w:rPr>
    </w:lvl>
  </w:abstractNum>
  <w:abstractNum w:abstractNumId="12" w15:restartNumberingAfterBreak="0">
    <w:nsid w:val="1E822923"/>
    <w:multiLevelType w:val="hybridMultilevel"/>
    <w:tmpl w:val="7AC0B094"/>
    <w:lvl w:ilvl="0" w:tplc="AD4E24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03EF"/>
    <w:multiLevelType w:val="hybridMultilevel"/>
    <w:tmpl w:val="CB82CC1C"/>
    <w:lvl w:ilvl="0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4" w15:restartNumberingAfterBreak="0">
    <w:nsid w:val="28B60FDB"/>
    <w:multiLevelType w:val="hybridMultilevel"/>
    <w:tmpl w:val="CCD0EAEE"/>
    <w:lvl w:ilvl="0" w:tplc="4FBAEFEA">
      <w:start w:val="1"/>
      <w:numFmt w:val="lowerLetter"/>
      <w:lvlText w:val="%1)"/>
      <w:lvlJc w:val="left"/>
      <w:pPr>
        <w:ind w:left="1702" w:hanging="341"/>
      </w:pPr>
      <w:rPr>
        <w:rFonts w:ascii="Bookman Old Style" w:eastAsia="Bookman Old Style" w:hAnsi="Bookman Old Style" w:cs="Bookman Old Style" w:hint="default"/>
        <w:spacing w:val="-26"/>
        <w:w w:val="100"/>
        <w:sz w:val="24"/>
        <w:szCs w:val="24"/>
      </w:rPr>
    </w:lvl>
    <w:lvl w:ilvl="1" w:tplc="988476DC">
      <w:numFmt w:val="bullet"/>
      <w:lvlText w:val="•"/>
      <w:lvlJc w:val="left"/>
      <w:pPr>
        <w:ind w:left="2562" w:hanging="341"/>
      </w:pPr>
      <w:rPr>
        <w:rFonts w:hint="default"/>
      </w:rPr>
    </w:lvl>
    <w:lvl w:ilvl="2" w:tplc="530C46EA">
      <w:numFmt w:val="bullet"/>
      <w:lvlText w:val="•"/>
      <w:lvlJc w:val="left"/>
      <w:pPr>
        <w:ind w:left="3425" w:hanging="341"/>
      </w:pPr>
      <w:rPr>
        <w:rFonts w:hint="default"/>
      </w:rPr>
    </w:lvl>
    <w:lvl w:ilvl="3" w:tplc="05CEE966">
      <w:numFmt w:val="bullet"/>
      <w:lvlText w:val="•"/>
      <w:lvlJc w:val="left"/>
      <w:pPr>
        <w:ind w:left="4287" w:hanging="341"/>
      </w:pPr>
      <w:rPr>
        <w:rFonts w:hint="default"/>
      </w:rPr>
    </w:lvl>
    <w:lvl w:ilvl="4" w:tplc="9F3A0868">
      <w:numFmt w:val="bullet"/>
      <w:lvlText w:val="•"/>
      <w:lvlJc w:val="left"/>
      <w:pPr>
        <w:ind w:left="5150" w:hanging="341"/>
      </w:pPr>
      <w:rPr>
        <w:rFonts w:hint="default"/>
      </w:rPr>
    </w:lvl>
    <w:lvl w:ilvl="5" w:tplc="E234AA16">
      <w:numFmt w:val="bullet"/>
      <w:lvlText w:val="•"/>
      <w:lvlJc w:val="left"/>
      <w:pPr>
        <w:ind w:left="6013" w:hanging="341"/>
      </w:pPr>
      <w:rPr>
        <w:rFonts w:hint="default"/>
      </w:rPr>
    </w:lvl>
    <w:lvl w:ilvl="6" w:tplc="84BC95FA">
      <w:numFmt w:val="bullet"/>
      <w:lvlText w:val="•"/>
      <w:lvlJc w:val="left"/>
      <w:pPr>
        <w:ind w:left="6875" w:hanging="341"/>
      </w:pPr>
      <w:rPr>
        <w:rFonts w:hint="default"/>
      </w:rPr>
    </w:lvl>
    <w:lvl w:ilvl="7" w:tplc="0B18DE12">
      <w:numFmt w:val="bullet"/>
      <w:lvlText w:val="•"/>
      <w:lvlJc w:val="left"/>
      <w:pPr>
        <w:ind w:left="7738" w:hanging="341"/>
      </w:pPr>
      <w:rPr>
        <w:rFonts w:hint="default"/>
      </w:rPr>
    </w:lvl>
    <w:lvl w:ilvl="8" w:tplc="D7D00490"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15" w15:restartNumberingAfterBreak="0">
    <w:nsid w:val="29845F24"/>
    <w:multiLevelType w:val="hybridMultilevel"/>
    <w:tmpl w:val="E29ADF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7D9C"/>
    <w:multiLevelType w:val="hybridMultilevel"/>
    <w:tmpl w:val="4CBAE7A8"/>
    <w:lvl w:ilvl="0" w:tplc="C2FE3B9C">
      <w:start w:val="1"/>
      <w:numFmt w:val="lowerLetter"/>
      <w:lvlText w:val="%1)"/>
      <w:lvlJc w:val="left"/>
      <w:pPr>
        <w:ind w:left="1702" w:hanging="341"/>
      </w:pPr>
      <w:rPr>
        <w:rFonts w:ascii="Bookman Old Style" w:eastAsia="Bookman Old Style" w:hAnsi="Bookman Old Style" w:cs="Bookman Old Style" w:hint="default"/>
        <w:spacing w:val="-26"/>
        <w:w w:val="100"/>
        <w:sz w:val="24"/>
        <w:szCs w:val="24"/>
      </w:rPr>
    </w:lvl>
    <w:lvl w:ilvl="1" w:tplc="1B141A1C">
      <w:numFmt w:val="bullet"/>
      <w:lvlText w:val="•"/>
      <w:lvlJc w:val="left"/>
      <w:pPr>
        <w:ind w:left="2562" w:hanging="341"/>
      </w:pPr>
      <w:rPr>
        <w:rFonts w:hint="default"/>
      </w:rPr>
    </w:lvl>
    <w:lvl w:ilvl="2" w:tplc="23E2DF4C">
      <w:numFmt w:val="bullet"/>
      <w:lvlText w:val="•"/>
      <w:lvlJc w:val="left"/>
      <w:pPr>
        <w:ind w:left="3425" w:hanging="341"/>
      </w:pPr>
      <w:rPr>
        <w:rFonts w:hint="default"/>
      </w:rPr>
    </w:lvl>
    <w:lvl w:ilvl="3" w:tplc="F95E48EC">
      <w:numFmt w:val="bullet"/>
      <w:lvlText w:val="•"/>
      <w:lvlJc w:val="left"/>
      <w:pPr>
        <w:ind w:left="4287" w:hanging="341"/>
      </w:pPr>
      <w:rPr>
        <w:rFonts w:hint="default"/>
      </w:rPr>
    </w:lvl>
    <w:lvl w:ilvl="4" w:tplc="D92288AA">
      <w:numFmt w:val="bullet"/>
      <w:lvlText w:val="•"/>
      <w:lvlJc w:val="left"/>
      <w:pPr>
        <w:ind w:left="5150" w:hanging="341"/>
      </w:pPr>
      <w:rPr>
        <w:rFonts w:hint="default"/>
      </w:rPr>
    </w:lvl>
    <w:lvl w:ilvl="5" w:tplc="7FB25CB4">
      <w:numFmt w:val="bullet"/>
      <w:lvlText w:val="•"/>
      <w:lvlJc w:val="left"/>
      <w:pPr>
        <w:ind w:left="6013" w:hanging="341"/>
      </w:pPr>
      <w:rPr>
        <w:rFonts w:hint="default"/>
      </w:rPr>
    </w:lvl>
    <w:lvl w:ilvl="6" w:tplc="BE44E5FC">
      <w:numFmt w:val="bullet"/>
      <w:lvlText w:val="•"/>
      <w:lvlJc w:val="left"/>
      <w:pPr>
        <w:ind w:left="6875" w:hanging="341"/>
      </w:pPr>
      <w:rPr>
        <w:rFonts w:hint="default"/>
      </w:rPr>
    </w:lvl>
    <w:lvl w:ilvl="7" w:tplc="89225C40">
      <w:numFmt w:val="bullet"/>
      <w:lvlText w:val="•"/>
      <w:lvlJc w:val="left"/>
      <w:pPr>
        <w:ind w:left="7738" w:hanging="341"/>
      </w:pPr>
      <w:rPr>
        <w:rFonts w:hint="default"/>
      </w:rPr>
    </w:lvl>
    <w:lvl w:ilvl="8" w:tplc="9C2AA576"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17" w15:restartNumberingAfterBreak="0">
    <w:nsid w:val="38961C7B"/>
    <w:multiLevelType w:val="hybridMultilevel"/>
    <w:tmpl w:val="B590FF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70C0B"/>
    <w:multiLevelType w:val="hybridMultilevel"/>
    <w:tmpl w:val="DF043D24"/>
    <w:lvl w:ilvl="0" w:tplc="E03E51FC">
      <w:start w:val="1"/>
      <w:numFmt w:val="lowerLetter"/>
      <w:lvlText w:val="%1)"/>
      <w:lvlJc w:val="left"/>
      <w:pPr>
        <w:ind w:left="1702" w:hanging="341"/>
      </w:pPr>
      <w:rPr>
        <w:rFonts w:ascii="Bookman Old Style" w:eastAsia="Bookman Old Style" w:hAnsi="Bookman Old Style" w:cs="Bookman Old Style"/>
        <w:spacing w:val="-26"/>
        <w:w w:val="100"/>
        <w:sz w:val="24"/>
        <w:szCs w:val="24"/>
      </w:rPr>
    </w:lvl>
    <w:lvl w:ilvl="1" w:tplc="9AE6172E">
      <w:numFmt w:val="bullet"/>
      <w:lvlText w:val="•"/>
      <w:lvlJc w:val="left"/>
      <w:pPr>
        <w:ind w:left="2562" w:hanging="341"/>
      </w:pPr>
      <w:rPr>
        <w:rFonts w:hint="default"/>
      </w:rPr>
    </w:lvl>
    <w:lvl w:ilvl="2" w:tplc="9E2EDD0C">
      <w:numFmt w:val="bullet"/>
      <w:lvlText w:val="•"/>
      <w:lvlJc w:val="left"/>
      <w:pPr>
        <w:ind w:left="3425" w:hanging="341"/>
      </w:pPr>
      <w:rPr>
        <w:rFonts w:hint="default"/>
      </w:rPr>
    </w:lvl>
    <w:lvl w:ilvl="3" w:tplc="BA52732E">
      <w:numFmt w:val="bullet"/>
      <w:lvlText w:val="•"/>
      <w:lvlJc w:val="left"/>
      <w:pPr>
        <w:ind w:left="4287" w:hanging="341"/>
      </w:pPr>
      <w:rPr>
        <w:rFonts w:hint="default"/>
      </w:rPr>
    </w:lvl>
    <w:lvl w:ilvl="4" w:tplc="4F303410">
      <w:numFmt w:val="bullet"/>
      <w:lvlText w:val="•"/>
      <w:lvlJc w:val="left"/>
      <w:pPr>
        <w:ind w:left="5150" w:hanging="341"/>
      </w:pPr>
      <w:rPr>
        <w:rFonts w:hint="default"/>
      </w:rPr>
    </w:lvl>
    <w:lvl w:ilvl="5" w:tplc="B7DABE50">
      <w:numFmt w:val="bullet"/>
      <w:lvlText w:val="•"/>
      <w:lvlJc w:val="left"/>
      <w:pPr>
        <w:ind w:left="6013" w:hanging="341"/>
      </w:pPr>
      <w:rPr>
        <w:rFonts w:hint="default"/>
      </w:rPr>
    </w:lvl>
    <w:lvl w:ilvl="6" w:tplc="B83C5240">
      <w:numFmt w:val="bullet"/>
      <w:lvlText w:val="•"/>
      <w:lvlJc w:val="left"/>
      <w:pPr>
        <w:ind w:left="6875" w:hanging="341"/>
      </w:pPr>
      <w:rPr>
        <w:rFonts w:hint="default"/>
      </w:rPr>
    </w:lvl>
    <w:lvl w:ilvl="7" w:tplc="D7E407CA">
      <w:numFmt w:val="bullet"/>
      <w:lvlText w:val="•"/>
      <w:lvlJc w:val="left"/>
      <w:pPr>
        <w:ind w:left="7738" w:hanging="341"/>
      </w:pPr>
      <w:rPr>
        <w:rFonts w:hint="default"/>
      </w:rPr>
    </w:lvl>
    <w:lvl w:ilvl="8" w:tplc="4B1824F4"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19" w15:restartNumberingAfterBreak="0">
    <w:nsid w:val="3DC0342B"/>
    <w:multiLevelType w:val="hybridMultilevel"/>
    <w:tmpl w:val="8736B0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97B12"/>
    <w:multiLevelType w:val="hybridMultilevel"/>
    <w:tmpl w:val="FB92D842"/>
    <w:lvl w:ilvl="0" w:tplc="165AF1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70E13"/>
    <w:multiLevelType w:val="hybridMultilevel"/>
    <w:tmpl w:val="501E1B56"/>
    <w:lvl w:ilvl="0" w:tplc="25B28DF2">
      <w:numFmt w:val="bullet"/>
      <w:lvlText w:val=""/>
      <w:lvlJc w:val="left"/>
      <w:pPr>
        <w:ind w:left="1702" w:hanging="195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0E24CA2C">
      <w:numFmt w:val="bullet"/>
      <w:lvlText w:val="•"/>
      <w:lvlJc w:val="left"/>
      <w:pPr>
        <w:ind w:left="2562" w:hanging="195"/>
      </w:pPr>
      <w:rPr>
        <w:rFonts w:hint="default"/>
      </w:rPr>
    </w:lvl>
    <w:lvl w:ilvl="2" w:tplc="7660A2E6">
      <w:numFmt w:val="bullet"/>
      <w:lvlText w:val="•"/>
      <w:lvlJc w:val="left"/>
      <w:pPr>
        <w:ind w:left="3425" w:hanging="195"/>
      </w:pPr>
      <w:rPr>
        <w:rFonts w:hint="default"/>
      </w:rPr>
    </w:lvl>
    <w:lvl w:ilvl="3" w:tplc="F86A92D8">
      <w:numFmt w:val="bullet"/>
      <w:lvlText w:val="•"/>
      <w:lvlJc w:val="left"/>
      <w:pPr>
        <w:ind w:left="4287" w:hanging="195"/>
      </w:pPr>
      <w:rPr>
        <w:rFonts w:hint="default"/>
      </w:rPr>
    </w:lvl>
    <w:lvl w:ilvl="4" w:tplc="10B0A99C">
      <w:numFmt w:val="bullet"/>
      <w:lvlText w:val="•"/>
      <w:lvlJc w:val="left"/>
      <w:pPr>
        <w:ind w:left="5150" w:hanging="195"/>
      </w:pPr>
      <w:rPr>
        <w:rFonts w:hint="default"/>
      </w:rPr>
    </w:lvl>
    <w:lvl w:ilvl="5" w:tplc="6D4090AA">
      <w:numFmt w:val="bullet"/>
      <w:lvlText w:val="•"/>
      <w:lvlJc w:val="left"/>
      <w:pPr>
        <w:ind w:left="6013" w:hanging="195"/>
      </w:pPr>
      <w:rPr>
        <w:rFonts w:hint="default"/>
      </w:rPr>
    </w:lvl>
    <w:lvl w:ilvl="6" w:tplc="65D048A6">
      <w:numFmt w:val="bullet"/>
      <w:lvlText w:val="•"/>
      <w:lvlJc w:val="left"/>
      <w:pPr>
        <w:ind w:left="6875" w:hanging="195"/>
      </w:pPr>
      <w:rPr>
        <w:rFonts w:hint="default"/>
      </w:rPr>
    </w:lvl>
    <w:lvl w:ilvl="7" w:tplc="71008DAC">
      <w:numFmt w:val="bullet"/>
      <w:lvlText w:val="•"/>
      <w:lvlJc w:val="left"/>
      <w:pPr>
        <w:ind w:left="7738" w:hanging="195"/>
      </w:pPr>
      <w:rPr>
        <w:rFonts w:hint="default"/>
      </w:rPr>
    </w:lvl>
    <w:lvl w:ilvl="8" w:tplc="66A8AB54">
      <w:numFmt w:val="bullet"/>
      <w:lvlText w:val="•"/>
      <w:lvlJc w:val="left"/>
      <w:pPr>
        <w:ind w:left="8601" w:hanging="195"/>
      </w:pPr>
      <w:rPr>
        <w:rFonts w:hint="default"/>
      </w:rPr>
    </w:lvl>
  </w:abstractNum>
  <w:abstractNum w:abstractNumId="22" w15:restartNumberingAfterBreak="0">
    <w:nsid w:val="411C0CB8"/>
    <w:multiLevelType w:val="hybridMultilevel"/>
    <w:tmpl w:val="1F1A9C92"/>
    <w:lvl w:ilvl="0" w:tplc="2ACEABA0">
      <w:start w:val="1"/>
      <w:numFmt w:val="lowerLetter"/>
      <w:lvlText w:val="%1)"/>
      <w:lvlJc w:val="left"/>
      <w:pPr>
        <w:ind w:left="1702" w:hanging="341"/>
      </w:pPr>
      <w:rPr>
        <w:rFonts w:ascii="Bookman Old Style" w:eastAsia="Bookman Old Style" w:hAnsi="Bookman Old Style" w:cs="Bookman Old Style" w:hint="default"/>
        <w:spacing w:val="-26"/>
        <w:w w:val="100"/>
        <w:sz w:val="24"/>
        <w:szCs w:val="24"/>
      </w:rPr>
    </w:lvl>
    <w:lvl w:ilvl="1" w:tplc="CA082F96">
      <w:numFmt w:val="bullet"/>
      <w:lvlText w:val="•"/>
      <w:lvlJc w:val="left"/>
      <w:pPr>
        <w:ind w:left="2562" w:hanging="341"/>
      </w:pPr>
      <w:rPr>
        <w:rFonts w:hint="default"/>
      </w:rPr>
    </w:lvl>
    <w:lvl w:ilvl="2" w:tplc="DAFA5B70">
      <w:numFmt w:val="bullet"/>
      <w:lvlText w:val="•"/>
      <w:lvlJc w:val="left"/>
      <w:pPr>
        <w:ind w:left="3425" w:hanging="341"/>
      </w:pPr>
      <w:rPr>
        <w:rFonts w:hint="default"/>
      </w:rPr>
    </w:lvl>
    <w:lvl w:ilvl="3" w:tplc="36AA768A">
      <w:numFmt w:val="bullet"/>
      <w:lvlText w:val="•"/>
      <w:lvlJc w:val="left"/>
      <w:pPr>
        <w:ind w:left="4287" w:hanging="341"/>
      </w:pPr>
      <w:rPr>
        <w:rFonts w:hint="default"/>
      </w:rPr>
    </w:lvl>
    <w:lvl w:ilvl="4" w:tplc="EBACBF28">
      <w:numFmt w:val="bullet"/>
      <w:lvlText w:val="•"/>
      <w:lvlJc w:val="left"/>
      <w:pPr>
        <w:ind w:left="5150" w:hanging="341"/>
      </w:pPr>
      <w:rPr>
        <w:rFonts w:hint="default"/>
      </w:rPr>
    </w:lvl>
    <w:lvl w:ilvl="5" w:tplc="199252E4">
      <w:numFmt w:val="bullet"/>
      <w:lvlText w:val="•"/>
      <w:lvlJc w:val="left"/>
      <w:pPr>
        <w:ind w:left="6013" w:hanging="341"/>
      </w:pPr>
      <w:rPr>
        <w:rFonts w:hint="default"/>
      </w:rPr>
    </w:lvl>
    <w:lvl w:ilvl="6" w:tplc="504AA6AC">
      <w:numFmt w:val="bullet"/>
      <w:lvlText w:val="•"/>
      <w:lvlJc w:val="left"/>
      <w:pPr>
        <w:ind w:left="6875" w:hanging="341"/>
      </w:pPr>
      <w:rPr>
        <w:rFonts w:hint="default"/>
      </w:rPr>
    </w:lvl>
    <w:lvl w:ilvl="7" w:tplc="BD50415C">
      <w:numFmt w:val="bullet"/>
      <w:lvlText w:val="•"/>
      <w:lvlJc w:val="left"/>
      <w:pPr>
        <w:ind w:left="7738" w:hanging="341"/>
      </w:pPr>
      <w:rPr>
        <w:rFonts w:hint="default"/>
      </w:rPr>
    </w:lvl>
    <w:lvl w:ilvl="8" w:tplc="F0883CEE"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23" w15:restartNumberingAfterBreak="0">
    <w:nsid w:val="4EF13555"/>
    <w:multiLevelType w:val="hybridMultilevel"/>
    <w:tmpl w:val="F1468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E44"/>
    <w:multiLevelType w:val="hybridMultilevel"/>
    <w:tmpl w:val="836C6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3B5D"/>
    <w:multiLevelType w:val="hybridMultilevel"/>
    <w:tmpl w:val="1160CDFE"/>
    <w:lvl w:ilvl="0" w:tplc="197C03C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105963"/>
    <w:multiLevelType w:val="hybridMultilevel"/>
    <w:tmpl w:val="E55A413C"/>
    <w:lvl w:ilvl="0" w:tplc="F3E8CB2E">
      <w:start w:val="1"/>
      <w:numFmt w:val="lowerLetter"/>
      <w:lvlText w:val="%1)"/>
      <w:lvlJc w:val="left"/>
      <w:pPr>
        <w:ind w:left="3122" w:hanging="288"/>
      </w:pPr>
      <w:rPr>
        <w:rFonts w:ascii="Bookman Old Style" w:eastAsia="Bookman Old Style" w:hAnsi="Bookman Old Style" w:cs="Bookman Old Style" w:hint="default"/>
        <w:spacing w:val="-2"/>
        <w:w w:val="100"/>
        <w:sz w:val="24"/>
        <w:szCs w:val="24"/>
      </w:rPr>
    </w:lvl>
    <w:lvl w:ilvl="1" w:tplc="3FB0B992">
      <w:numFmt w:val="bullet"/>
      <w:lvlText w:val="•"/>
      <w:lvlJc w:val="left"/>
      <w:pPr>
        <w:ind w:left="3840" w:hanging="288"/>
      </w:pPr>
      <w:rPr>
        <w:rFonts w:hint="default"/>
      </w:rPr>
    </w:lvl>
    <w:lvl w:ilvl="2" w:tplc="CD3035F6">
      <w:numFmt w:val="bullet"/>
      <w:lvlText w:val="•"/>
      <w:lvlJc w:val="left"/>
      <w:pPr>
        <w:ind w:left="4561" w:hanging="288"/>
      </w:pPr>
      <w:rPr>
        <w:rFonts w:hint="default"/>
      </w:rPr>
    </w:lvl>
    <w:lvl w:ilvl="3" w:tplc="9D6479EC">
      <w:numFmt w:val="bullet"/>
      <w:lvlText w:val="•"/>
      <w:lvlJc w:val="left"/>
      <w:pPr>
        <w:ind w:left="5281" w:hanging="288"/>
      </w:pPr>
      <w:rPr>
        <w:rFonts w:hint="default"/>
      </w:rPr>
    </w:lvl>
    <w:lvl w:ilvl="4" w:tplc="C3A66E26">
      <w:numFmt w:val="bullet"/>
      <w:lvlText w:val="•"/>
      <w:lvlJc w:val="left"/>
      <w:pPr>
        <w:ind w:left="6002" w:hanging="288"/>
      </w:pPr>
      <w:rPr>
        <w:rFonts w:hint="default"/>
      </w:rPr>
    </w:lvl>
    <w:lvl w:ilvl="5" w:tplc="37F8710E">
      <w:numFmt w:val="bullet"/>
      <w:lvlText w:val="•"/>
      <w:lvlJc w:val="left"/>
      <w:pPr>
        <w:ind w:left="6723" w:hanging="288"/>
      </w:pPr>
      <w:rPr>
        <w:rFonts w:hint="default"/>
      </w:rPr>
    </w:lvl>
    <w:lvl w:ilvl="6" w:tplc="C3867480">
      <w:numFmt w:val="bullet"/>
      <w:lvlText w:val="•"/>
      <w:lvlJc w:val="left"/>
      <w:pPr>
        <w:ind w:left="7443" w:hanging="288"/>
      </w:pPr>
      <w:rPr>
        <w:rFonts w:hint="default"/>
      </w:rPr>
    </w:lvl>
    <w:lvl w:ilvl="7" w:tplc="E968E1C8">
      <w:numFmt w:val="bullet"/>
      <w:lvlText w:val="•"/>
      <w:lvlJc w:val="left"/>
      <w:pPr>
        <w:ind w:left="8164" w:hanging="288"/>
      </w:pPr>
      <w:rPr>
        <w:rFonts w:hint="default"/>
      </w:rPr>
    </w:lvl>
    <w:lvl w:ilvl="8" w:tplc="4CD0331E">
      <w:numFmt w:val="bullet"/>
      <w:lvlText w:val="•"/>
      <w:lvlJc w:val="left"/>
      <w:pPr>
        <w:ind w:left="8885" w:hanging="288"/>
      </w:pPr>
      <w:rPr>
        <w:rFonts w:hint="default"/>
      </w:rPr>
    </w:lvl>
  </w:abstractNum>
  <w:abstractNum w:abstractNumId="27" w15:restartNumberingAfterBreak="0">
    <w:nsid w:val="6E840E96"/>
    <w:multiLevelType w:val="hybridMultilevel"/>
    <w:tmpl w:val="8F82DD28"/>
    <w:lvl w:ilvl="0" w:tplc="D966B69E">
      <w:start w:val="1"/>
      <w:numFmt w:val="decimal"/>
      <w:lvlText w:val="%1)"/>
      <w:lvlJc w:val="left"/>
      <w:pPr>
        <w:ind w:left="316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CAF0A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ACDA5C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AC0AA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AA6744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AAFAC6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34C99E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E4913C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6E2578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9839F3"/>
    <w:multiLevelType w:val="hybridMultilevel"/>
    <w:tmpl w:val="408A740E"/>
    <w:lvl w:ilvl="0" w:tplc="BCB4BB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506B3"/>
    <w:multiLevelType w:val="hybridMultilevel"/>
    <w:tmpl w:val="91D06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82F3D"/>
    <w:multiLevelType w:val="hybridMultilevel"/>
    <w:tmpl w:val="04104346"/>
    <w:lvl w:ilvl="0" w:tplc="367A33E6">
      <w:start w:val="1"/>
      <w:numFmt w:val="lowerLetter"/>
      <w:lvlText w:val="%1)"/>
      <w:lvlJc w:val="left"/>
      <w:pPr>
        <w:ind w:left="1702" w:hanging="353"/>
      </w:pPr>
      <w:rPr>
        <w:rFonts w:ascii="Bookman Old Style" w:eastAsia="Bookman Old Style" w:hAnsi="Bookman Old Style" w:cs="Bookman Old Style" w:hint="default"/>
        <w:spacing w:val="-15"/>
        <w:w w:val="100"/>
        <w:sz w:val="24"/>
        <w:szCs w:val="24"/>
      </w:rPr>
    </w:lvl>
    <w:lvl w:ilvl="1" w:tplc="7D9A07E4">
      <w:numFmt w:val="bullet"/>
      <w:lvlText w:val="•"/>
      <w:lvlJc w:val="left"/>
      <w:pPr>
        <w:ind w:left="2562" w:hanging="353"/>
      </w:pPr>
      <w:rPr>
        <w:rFonts w:hint="default"/>
      </w:rPr>
    </w:lvl>
    <w:lvl w:ilvl="2" w:tplc="0F4A0D56">
      <w:numFmt w:val="bullet"/>
      <w:lvlText w:val="•"/>
      <w:lvlJc w:val="left"/>
      <w:pPr>
        <w:ind w:left="3425" w:hanging="353"/>
      </w:pPr>
      <w:rPr>
        <w:rFonts w:hint="default"/>
      </w:rPr>
    </w:lvl>
    <w:lvl w:ilvl="3" w:tplc="DD4EA550">
      <w:numFmt w:val="bullet"/>
      <w:lvlText w:val="•"/>
      <w:lvlJc w:val="left"/>
      <w:pPr>
        <w:ind w:left="4287" w:hanging="353"/>
      </w:pPr>
      <w:rPr>
        <w:rFonts w:hint="default"/>
      </w:rPr>
    </w:lvl>
    <w:lvl w:ilvl="4" w:tplc="8530E794">
      <w:numFmt w:val="bullet"/>
      <w:lvlText w:val="•"/>
      <w:lvlJc w:val="left"/>
      <w:pPr>
        <w:ind w:left="5150" w:hanging="353"/>
      </w:pPr>
      <w:rPr>
        <w:rFonts w:hint="default"/>
      </w:rPr>
    </w:lvl>
    <w:lvl w:ilvl="5" w:tplc="955A1B7C">
      <w:numFmt w:val="bullet"/>
      <w:lvlText w:val="•"/>
      <w:lvlJc w:val="left"/>
      <w:pPr>
        <w:ind w:left="6013" w:hanging="353"/>
      </w:pPr>
      <w:rPr>
        <w:rFonts w:hint="default"/>
      </w:rPr>
    </w:lvl>
    <w:lvl w:ilvl="6" w:tplc="B2C0F86C">
      <w:numFmt w:val="bullet"/>
      <w:lvlText w:val="•"/>
      <w:lvlJc w:val="left"/>
      <w:pPr>
        <w:ind w:left="6875" w:hanging="353"/>
      </w:pPr>
      <w:rPr>
        <w:rFonts w:hint="default"/>
      </w:rPr>
    </w:lvl>
    <w:lvl w:ilvl="7" w:tplc="C7D4B0F2">
      <w:numFmt w:val="bullet"/>
      <w:lvlText w:val="•"/>
      <w:lvlJc w:val="left"/>
      <w:pPr>
        <w:ind w:left="7738" w:hanging="353"/>
      </w:pPr>
      <w:rPr>
        <w:rFonts w:hint="default"/>
      </w:rPr>
    </w:lvl>
    <w:lvl w:ilvl="8" w:tplc="B46AFD6C">
      <w:numFmt w:val="bullet"/>
      <w:lvlText w:val="•"/>
      <w:lvlJc w:val="left"/>
      <w:pPr>
        <w:ind w:left="8601" w:hanging="35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5"/>
  </w:num>
  <w:num w:numId="5">
    <w:abstractNumId w:val="25"/>
  </w:num>
  <w:num w:numId="6">
    <w:abstractNumId w:val="6"/>
  </w:num>
  <w:num w:numId="7">
    <w:abstractNumId w:val="4"/>
  </w:num>
  <w:num w:numId="8">
    <w:abstractNumId w:val="18"/>
  </w:num>
  <w:num w:numId="9">
    <w:abstractNumId w:val="13"/>
  </w:num>
  <w:num w:numId="10">
    <w:abstractNumId w:val="27"/>
  </w:num>
  <w:num w:numId="11">
    <w:abstractNumId w:val="22"/>
  </w:num>
  <w:num w:numId="12">
    <w:abstractNumId w:val="24"/>
  </w:num>
  <w:num w:numId="13">
    <w:abstractNumId w:val="20"/>
  </w:num>
  <w:num w:numId="14">
    <w:abstractNumId w:val="29"/>
  </w:num>
  <w:num w:numId="15">
    <w:abstractNumId w:val="14"/>
  </w:num>
  <w:num w:numId="16">
    <w:abstractNumId w:val="26"/>
  </w:num>
  <w:num w:numId="17">
    <w:abstractNumId w:val="21"/>
  </w:num>
  <w:num w:numId="18">
    <w:abstractNumId w:val="12"/>
  </w:num>
  <w:num w:numId="19">
    <w:abstractNumId w:val="2"/>
  </w:num>
  <w:num w:numId="20">
    <w:abstractNumId w:val="28"/>
  </w:num>
  <w:num w:numId="21">
    <w:abstractNumId w:val="9"/>
  </w:num>
  <w:num w:numId="22">
    <w:abstractNumId w:val="7"/>
  </w:num>
  <w:num w:numId="23">
    <w:abstractNumId w:val="16"/>
  </w:num>
  <w:num w:numId="24">
    <w:abstractNumId w:val="1"/>
  </w:num>
  <w:num w:numId="25">
    <w:abstractNumId w:val="15"/>
  </w:num>
  <w:num w:numId="26">
    <w:abstractNumId w:val="11"/>
  </w:num>
  <w:num w:numId="27">
    <w:abstractNumId w:val="23"/>
  </w:num>
  <w:num w:numId="28">
    <w:abstractNumId w:val="8"/>
  </w:num>
  <w:num w:numId="29">
    <w:abstractNumId w:val="19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A7DCA-4124-4884-802F-CA183B42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right"/>
      <w:outlineLvl w:val="8"/>
    </w:pPr>
    <w:rPr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auto"/>
      <w:sz w:val="24"/>
    </w:rPr>
  </w:style>
  <w:style w:type="paragraph" w:styleId="Corpodetexto2">
    <w:name w:val="Body Text 2"/>
    <w:basedOn w:val="Normal"/>
    <w:link w:val="Corpodetexto2Char"/>
    <w:rPr>
      <w:rFonts w:ascii="Times New Roman" w:hAnsi="Times New Roman" w:cs="Times New Roman"/>
      <w:b/>
      <w:bCs/>
      <w:color w:val="auto"/>
      <w:sz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1"/>
    <w:qFormat/>
    <w:pPr>
      <w:widowControl w:val="0"/>
      <w:spacing w:before="160"/>
      <w:ind w:left="1702" w:firstLine="1132"/>
    </w:pPr>
    <w:rPr>
      <w:rFonts w:ascii="Bookman Old Style" w:eastAsia="Bookman Old Style" w:hAnsi="Bookman Old Style" w:cs="Bookman Old Style"/>
      <w:color w:val="auto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semde.com.br" TargetMode="External"/><Relationship Id="rId2" Type="http://schemas.openxmlformats.org/officeDocument/2006/relationships/hyperlink" Target="mailto:atendimento@ipsemde.com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F661-9EB8-4188-B934-298603A1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IPSEMDE</dc:creator>
  <cp:keywords/>
  <dc:description/>
  <cp:lastModifiedBy>Usuario</cp:lastModifiedBy>
  <cp:revision>4</cp:revision>
  <cp:lastPrinted>2019-01-24T15:57:00Z</cp:lastPrinted>
  <dcterms:created xsi:type="dcterms:W3CDTF">2019-01-24T15:42:00Z</dcterms:created>
  <dcterms:modified xsi:type="dcterms:W3CDTF">2019-01-24T16:03:00Z</dcterms:modified>
</cp:coreProperties>
</file>